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97" w:rsidRDefault="00297997">
      <w:pPr>
        <w:pStyle w:val="ConsPlusTitle"/>
        <w:jc w:val="center"/>
        <w:outlineLvl w:val="0"/>
      </w:pPr>
      <w:r>
        <w:t>ПРАВИТЕЛЬСТВО УЛЬЯНОВСКОЙ ОБЛАСТИ</w:t>
      </w:r>
    </w:p>
    <w:p w:rsidR="00297997" w:rsidRDefault="00297997">
      <w:pPr>
        <w:pStyle w:val="ConsPlusTitle"/>
        <w:jc w:val="center"/>
      </w:pPr>
    </w:p>
    <w:p w:rsidR="00297997" w:rsidRDefault="00297997">
      <w:pPr>
        <w:pStyle w:val="ConsPlusTitle"/>
        <w:jc w:val="center"/>
      </w:pPr>
      <w:r>
        <w:t>ПОСТАНОВЛЕНИЕ</w:t>
      </w:r>
    </w:p>
    <w:p w:rsidR="00297997" w:rsidRDefault="00297997">
      <w:pPr>
        <w:pStyle w:val="ConsPlusTitle"/>
        <w:jc w:val="center"/>
      </w:pPr>
      <w:r>
        <w:t>от 1 июня 2015 г. N 244-П</w:t>
      </w:r>
    </w:p>
    <w:p w:rsidR="00297997" w:rsidRDefault="00297997">
      <w:pPr>
        <w:pStyle w:val="ConsPlusTitle"/>
        <w:jc w:val="center"/>
      </w:pPr>
    </w:p>
    <w:p w:rsidR="00297997" w:rsidRDefault="00297997">
      <w:pPr>
        <w:pStyle w:val="ConsPlusTitle"/>
        <w:jc w:val="center"/>
      </w:pPr>
      <w:r>
        <w:t>ОБ УТВЕРЖДЕНИИ ПРАВИЛ ПРЕДОСТАВЛЕНИЯ ХОЗЯЙСТВУЮЩИМ СУБЪЕКТАМ</w:t>
      </w:r>
    </w:p>
    <w:p w:rsidR="00297997" w:rsidRDefault="00297997">
      <w:pPr>
        <w:pStyle w:val="ConsPlusTitle"/>
        <w:jc w:val="center"/>
      </w:pPr>
      <w:r>
        <w:t>СУБСИДИЙ ИЗ ОБЛАСТНОГО БЮДЖЕТА УЛЬЯНОВСКОЙ ОБЛАСТИ В ЦЕЛЯХ</w:t>
      </w:r>
    </w:p>
    <w:p w:rsidR="00297997" w:rsidRDefault="00297997">
      <w:pPr>
        <w:pStyle w:val="ConsPlusTitle"/>
        <w:jc w:val="center"/>
      </w:pPr>
      <w:r>
        <w:t xml:space="preserve">ВОЗМЕЩЕНИЯ ЧАСТИ ИХ ЗАТРАТ, СВЯЗАННЫХ </w:t>
      </w:r>
      <w:proofErr w:type="gramStart"/>
      <w:r>
        <w:t>С</w:t>
      </w:r>
      <w:proofErr w:type="gramEnd"/>
      <w:r>
        <w:t xml:space="preserve"> ПРОМЫШЛЕННОЙ</w:t>
      </w:r>
    </w:p>
    <w:p w:rsidR="00297997" w:rsidRDefault="00297997">
      <w:pPr>
        <w:pStyle w:val="ConsPlusTitle"/>
        <w:jc w:val="center"/>
      </w:pPr>
      <w:r>
        <w:t>ПЕРЕРАБОТКОЙ ПРОДУКЦИИ РАСТЕНИЕВОДСТВА</w:t>
      </w:r>
    </w:p>
    <w:p w:rsidR="00297997" w:rsidRDefault="002979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7997">
        <w:tc>
          <w:tcPr>
            <w:tcW w:w="60" w:type="dxa"/>
            <w:tcBorders>
              <w:top w:val="nil"/>
              <w:left w:val="nil"/>
              <w:bottom w:val="nil"/>
              <w:right w:val="nil"/>
            </w:tcBorders>
            <w:shd w:val="clear" w:color="auto" w:fill="CED3F1"/>
            <w:tcMar>
              <w:top w:w="0" w:type="dxa"/>
              <w:left w:w="0" w:type="dxa"/>
              <w:bottom w:w="0" w:type="dxa"/>
              <w:right w:w="0" w:type="dxa"/>
            </w:tcMar>
          </w:tcPr>
          <w:p w:rsidR="00297997" w:rsidRDefault="002979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997" w:rsidRDefault="002979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997" w:rsidRDefault="00297997">
            <w:pPr>
              <w:pStyle w:val="ConsPlusNormal"/>
              <w:jc w:val="center"/>
            </w:pPr>
            <w:r>
              <w:rPr>
                <w:color w:val="392C69"/>
              </w:rPr>
              <w:t>Список изменяющих документов</w:t>
            </w:r>
          </w:p>
          <w:p w:rsidR="00297997" w:rsidRDefault="00297997">
            <w:pPr>
              <w:pStyle w:val="ConsPlusNormal"/>
              <w:jc w:val="center"/>
            </w:pPr>
            <w:proofErr w:type="gramStart"/>
            <w:r>
              <w:rPr>
                <w:color w:val="392C69"/>
              </w:rPr>
              <w:t>(в ред. постановлений Правительства Ульяновской области</w:t>
            </w:r>
            <w:proofErr w:type="gramEnd"/>
          </w:p>
          <w:p w:rsidR="00297997" w:rsidRDefault="00297997">
            <w:pPr>
              <w:pStyle w:val="ConsPlusNormal"/>
              <w:jc w:val="center"/>
            </w:pPr>
            <w:r>
              <w:rPr>
                <w:color w:val="392C69"/>
              </w:rPr>
              <w:t>от 18.11.2015 N 582-П, от 28.03.2016 N 124-П, от 12.08.2016 N 386-П,</w:t>
            </w:r>
          </w:p>
          <w:p w:rsidR="00297997" w:rsidRDefault="00297997">
            <w:pPr>
              <w:pStyle w:val="ConsPlusNormal"/>
              <w:jc w:val="center"/>
            </w:pPr>
            <w:r>
              <w:rPr>
                <w:color w:val="392C69"/>
              </w:rPr>
              <w:t>от 23.03.2017 N 132-П, от 29.05.2018 N 230-П, от 10.12.2018 N 634-П,</w:t>
            </w:r>
          </w:p>
          <w:p w:rsidR="00297997" w:rsidRDefault="00297997">
            <w:pPr>
              <w:pStyle w:val="ConsPlusNormal"/>
              <w:jc w:val="center"/>
            </w:pPr>
            <w:r>
              <w:rPr>
                <w:color w:val="392C69"/>
              </w:rPr>
              <w:t>от 27.03.2019 N 124-П, от 06.05.2019 N 189-П, от 23.03.2020 N 127-П,</w:t>
            </w:r>
          </w:p>
          <w:p w:rsidR="00297997" w:rsidRDefault="00297997">
            <w:pPr>
              <w:pStyle w:val="ConsPlusNormal"/>
              <w:jc w:val="center"/>
            </w:pPr>
            <w:r>
              <w:rPr>
                <w:color w:val="392C69"/>
              </w:rPr>
              <w:t>от 15.07.2020 N 374-П, от 02.06.2021 N 216-П, от 10.08.2021 N 365-П,</w:t>
            </w:r>
          </w:p>
          <w:p w:rsidR="00297997" w:rsidRDefault="00297997">
            <w:pPr>
              <w:pStyle w:val="ConsPlusNormal"/>
              <w:jc w:val="center"/>
            </w:pPr>
            <w:r>
              <w:rPr>
                <w:color w:val="392C69"/>
              </w:rPr>
              <w:t>от 09.03.2022 N 111-П, от 21.07.2022 N 418-П, от 24.10.2022 N 603-П)</w:t>
            </w:r>
          </w:p>
        </w:tc>
        <w:tc>
          <w:tcPr>
            <w:tcW w:w="113" w:type="dxa"/>
            <w:tcBorders>
              <w:top w:val="nil"/>
              <w:left w:val="nil"/>
              <w:bottom w:val="nil"/>
              <w:right w:val="nil"/>
            </w:tcBorders>
            <w:shd w:val="clear" w:color="auto" w:fill="F4F3F8"/>
            <w:tcMar>
              <w:top w:w="0" w:type="dxa"/>
              <w:left w:w="0" w:type="dxa"/>
              <w:bottom w:w="0" w:type="dxa"/>
              <w:right w:w="0" w:type="dxa"/>
            </w:tcMar>
          </w:tcPr>
          <w:p w:rsidR="00297997" w:rsidRDefault="00297997">
            <w:pPr>
              <w:pStyle w:val="ConsPlusNormal"/>
            </w:pPr>
          </w:p>
        </w:tc>
      </w:tr>
    </w:tbl>
    <w:p w:rsidR="00297997" w:rsidRDefault="00297997">
      <w:pPr>
        <w:pStyle w:val="ConsPlusNormal"/>
        <w:jc w:val="both"/>
      </w:pPr>
    </w:p>
    <w:p w:rsidR="00297997" w:rsidRDefault="00297997">
      <w:pPr>
        <w:pStyle w:val="ConsPlusNormal"/>
        <w:ind w:firstLine="540"/>
        <w:jc w:val="both"/>
      </w:pPr>
      <w:proofErr w:type="gramStart"/>
      <w:r>
        <w:t>В соответствии со статьей 78 Бюджетного кодекса Российской Федерации и в целях обеспечения реализации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w:t>
      </w:r>
      <w:proofErr w:type="gramEnd"/>
      <w:r>
        <w:t xml:space="preserve">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297997" w:rsidRDefault="00297997">
      <w:pPr>
        <w:pStyle w:val="ConsPlusNormal"/>
        <w:jc w:val="both"/>
      </w:pPr>
      <w:r>
        <w:t>(преамбула в ред. постановления Правительства Ульяновской области от 23.03.2020 N 127-П)</w:t>
      </w:r>
    </w:p>
    <w:p w:rsidR="00297997" w:rsidRDefault="00297997">
      <w:pPr>
        <w:pStyle w:val="ConsPlusNormal"/>
        <w:spacing w:before="200"/>
        <w:ind w:firstLine="540"/>
        <w:jc w:val="both"/>
      </w:pPr>
      <w:r>
        <w:t>1. Утвердить прилагаемые Правила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w:t>
      </w:r>
    </w:p>
    <w:p w:rsidR="00297997" w:rsidRDefault="00297997">
      <w:pPr>
        <w:pStyle w:val="ConsPlusNormal"/>
        <w:jc w:val="both"/>
      </w:pPr>
      <w:r>
        <w:t>(в ред. постановлений Правительства Ульяновской области от 10.12.2018 N 634-П, от 06.05.2019 N 189-П, от 24.10.2022 N 603-П)</w:t>
      </w:r>
    </w:p>
    <w:p w:rsidR="00297997" w:rsidRDefault="00297997">
      <w:pPr>
        <w:pStyle w:val="ConsPlusNormal"/>
        <w:spacing w:before="200"/>
        <w:ind w:firstLine="540"/>
        <w:jc w:val="both"/>
      </w:pPr>
      <w:r>
        <w:t>2. Утратил силу. - Постановление Правительства Ульяновской области от 10.12.2018 N 634-П.</w:t>
      </w:r>
    </w:p>
    <w:p w:rsidR="00297997" w:rsidRDefault="00297997">
      <w:pPr>
        <w:pStyle w:val="ConsPlusNormal"/>
        <w:jc w:val="both"/>
      </w:pPr>
    </w:p>
    <w:p w:rsidR="00297997" w:rsidRDefault="00297997">
      <w:pPr>
        <w:pStyle w:val="ConsPlusNormal"/>
        <w:jc w:val="right"/>
      </w:pPr>
      <w:r>
        <w:t>Губернатор - Председатель</w:t>
      </w:r>
    </w:p>
    <w:p w:rsidR="00297997" w:rsidRDefault="00297997">
      <w:pPr>
        <w:pStyle w:val="ConsPlusNormal"/>
        <w:jc w:val="right"/>
      </w:pPr>
      <w:r>
        <w:t>Правительства</w:t>
      </w:r>
    </w:p>
    <w:p w:rsidR="00297997" w:rsidRDefault="00297997">
      <w:pPr>
        <w:pStyle w:val="ConsPlusNormal"/>
        <w:jc w:val="right"/>
      </w:pPr>
      <w:r>
        <w:t>Ульяновской области</w:t>
      </w:r>
    </w:p>
    <w:p w:rsidR="00297997" w:rsidRDefault="00297997">
      <w:pPr>
        <w:pStyle w:val="ConsPlusNormal"/>
        <w:jc w:val="right"/>
      </w:pPr>
      <w:r>
        <w:t>С.И.МОРОЗОВ</w:t>
      </w:r>
    </w:p>
    <w:p w:rsidR="00297997" w:rsidRDefault="00297997">
      <w:pPr>
        <w:pStyle w:val="ConsPlusNormal"/>
        <w:jc w:val="both"/>
      </w:pPr>
    </w:p>
    <w:p w:rsidR="00297997" w:rsidRDefault="00297997">
      <w:pPr>
        <w:pStyle w:val="ConsPlusNormal"/>
        <w:jc w:val="both"/>
      </w:pPr>
    </w:p>
    <w:p w:rsidR="00297997" w:rsidRDefault="00297997">
      <w:pPr>
        <w:pStyle w:val="ConsPlusNormal"/>
        <w:jc w:val="both"/>
      </w:pPr>
    </w:p>
    <w:p w:rsidR="00297997" w:rsidRDefault="00297997">
      <w:pPr>
        <w:pStyle w:val="ConsPlusNormal"/>
        <w:jc w:val="both"/>
      </w:pPr>
    </w:p>
    <w:p w:rsidR="00297997" w:rsidRDefault="00297997">
      <w:pPr>
        <w:pStyle w:val="ConsPlusNormal"/>
        <w:jc w:val="both"/>
      </w:pPr>
    </w:p>
    <w:p w:rsidR="00987ABB" w:rsidRDefault="00987ABB">
      <w:pPr>
        <w:rPr>
          <w:rFonts w:ascii="Arial" w:eastAsiaTheme="minorEastAsia" w:hAnsi="Arial" w:cs="Arial"/>
          <w:sz w:val="20"/>
          <w:lang w:eastAsia="ru-RU"/>
        </w:rPr>
      </w:pPr>
      <w:r>
        <w:br w:type="page"/>
      </w:r>
    </w:p>
    <w:p w:rsidR="00297997" w:rsidRDefault="00297997">
      <w:pPr>
        <w:pStyle w:val="ConsPlusNormal"/>
        <w:jc w:val="right"/>
        <w:outlineLvl w:val="0"/>
      </w:pPr>
      <w:r>
        <w:lastRenderedPageBreak/>
        <w:t>Утверждены</w:t>
      </w:r>
    </w:p>
    <w:p w:rsidR="00297997" w:rsidRDefault="00297997">
      <w:pPr>
        <w:pStyle w:val="ConsPlusNormal"/>
        <w:jc w:val="right"/>
      </w:pPr>
      <w:r>
        <w:t>постановлением</w:t>
      </w:r>
    </w:p>
    <w:p w:rsidR="00297997" w:rsidRDefault="00297997">
      <w:pPr>
        <w:pStyle w:val="ConsPlusNormal"/>
        <w:jc w:val="right"/>
      </w:pPr>
      <w:r>
        <w:t>Правительства Ульяновской области</w:t>
      </w:r>
    </w:p>
    <w:p w:rsidR="00297997" w:rsidRDefault="00297997">
      <w:pPr>
        <w:pStyle w:val="ConsPlusNormal"/>
        <w:jc w:val="right"/>
      </w:pPr>
      <w:r>
        <w:t>от 1 июня 2015 г. N 244-П</w:t>
      </w:r>
    </w:p>
    <w:p w:rsidR="00297997" w:rsidRDefault="00297997">
      <w:pPr>
        <w:pStyle w:val="ConsPlusNormal"/>
        <w:jc w:val="both"/>
      </w:pPr>
    </w:p>
    <w:p w:rsidR="00297997" w:rsidRDefault="00297997">
      <w:pPr>
        <w:pStyle w:val="ConsPlusTitle"/>
        <w:jc w:val="center"/>
      </w:pPr>
      <w:bookmarkStart w:id="0" w:name="P38"/>
      <w:bookmarkEnd w:id="0"/>
      <w:r>
        <w:t>ПРАВИЛА</w:t>
      </w:r>
    </w:p>
    <w:p w:rsidR="00297997" w:rsidRDefault="00297997">
      <w:pPr>
        <w:pStyle w:val="ConsPlusTitle"/>
        <w:jc w:val="center"/>
      </w:pPr>
      <w:r>
        <w:t>ПРЕДОСТАВЛЕНИЯ ХОЗЯЙСТВУЮЩИМ СУБЪЕКТАМ СУБСИДИЙ</w:t>
      </w:r>
    </w:p>
    <w:p w:rsidR="00297997" w:rsidRDefault="00297997">
      <w:pPr>
        <w:pStyle w:val="ConsPlusTitle"/>
        <w:jc w:val="center"/>
      </w:pPr>
      <w:r>
        <w:t>ИЗ ОБЛАСТНОГО БЮДЖЕТА УЛЬЯНОВСКОЙ ОБЛАСТИ В ЦЕЛЯХ ВОЗМЕЩЕНИЯ</w:t>
      </w:r>
    </w:p>
    <w:p w:rsidR="00297997" w:rsidRDefault="00297997">
      <w:pPr>
        <w:pStyle w:val="ConsPlusTitle"/>
        <w:jc w:val="center"/>
      </w:pPr>
      <w:r>
        <w:t>ЧАСТИ ИХ ЗАТРАТ, СВЯЗАННЫХ С ПРОМЫШЛЕННОЙ ПЕРЕРАБОТКОЙ</w:t>
      </w:r>
    </w:p>
    <w:p w:rsidR="00297997" w:rsidRDefault="00297997">
      <w:pPr>
        <w:pStyle w:val="ConsPlusTitle"/>
        <w:jc w:val="center"/>
      </w:pPr>
      <w:r>
        <w:t>ПРОДУКЦИИ РАСТЕНИЕВОДСТВА</w:t>
      </w:r>
    </w:p>
    <w:p w:rsidR="00297997" w:rsidRDefault="002979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7997">
        <w:tc>
          <w:tcPr>
            <w:tcW w:w="60" w:type="dxa"/>
            <w:tcBorders>
              <w:top w:val="nil"/>
              <w:left w:val="nil"/>
              <w:bottom w:val="nil"/>
              <w:right w:val="nil"/>
            </w:tcBorders>
            <w:shd w:val="clear" w:color="auto" w:fill="CED3F1"/>
            <w:tcMar>
              <w:top w:w="0" w:type="dxa"/>
              <w:left w:w="0" w:type="dxa"/>
              <w:bottom w:w="0" w:type="dxa"/>
              <w:right w:w="0" w:type="dxa"/>
            </w:tcMar>
          </w:tcPr>
          <w:p w:rsidR="00297997" w:rsidRDefault="002979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997" w:rsidRDefault="002979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997" w:rsidRDefault="00297997">
            <w:pPr>
              <w:pStyle w:val="ConsPlusNormal"/>
              <w:jc w:val="center"/>
            </w:pPr>
            <w:r>
              <w:rPr>
                <w:color w:val="392C69"/>
              </w:rPr>
              <w:t>Список изменяющих документов</w:t>
            </w:r>
          </w:p>
          <w:p w:rsidR="00297997" w:rsidRDefault="00297997">
            <w:pPr>
              <w:pStyle w:val="ConsPlusNormal"/>
              <w:jc w:val="center"/>
            </w:pPr>
            <w:proofErr w:type="gramStart"/>
            <w:r>
              <w:rPr>
                <w:color w:val="392C69"/>
              </w:rPr>
              <w:t>(в ред. постановлений Правительства Ульяновской области</w:t>
            </w:r>
            <w:proofErr w:type="gramEnd"/>
          </w:p>
          <w:p w:rsidR="00297997" w:rsidRDefault="00297997">
            <w:pPr>
              <w:pStyle w:val="ConsPlusNormal"/>
              <w:jc w:val="center"/>
            </w:pPr>
            <w:r>
              <w:rPr>
                <w:color w:val="392C69"/>
              </w:rPr>
              <w:t>от 18.11.2015 N 582-П, от 28.03.2016 N 124-П, от 12.08.2016 N 386-П,</w:t>
            </w:r>
          </w:p>
          <w:p w:rsidR="00297997" w:rsidRDefault="00297997">
            <w:pPr>
              <w:pStyle w:val="ConsPlusNormal"/>
              <w:jc w:val="center"/>
            </w:pPr>
            <w:r>
              <w:rPr>
                <w:color w:val="392C69"/>
              </w:rPr>
              <w:t>от 23.03.2017 N 132-П, от 29.05.2018 N 230-П, от 10.12.2018 N 634-П,</w:t>
            </w:r>
          </w:p>
          <w:p w:rsidR="00297997" w:rsidRDefault="00297997">
            <w:pPr>
              <w:pStyle w:val="ConsPlusNormal"/>
              <w:jc w:val="center"/>
            </w:pPr>
            <w:r>
              <w:rPr>
                <w:color w:val="392C69"/>
              </w:rPr>
              <w:t>от 27.03.2019 N 124-П, от 06.05.2019 N 189-П, от 23.03.2020 N 127-П,</w:t>
            </w:r>
          </w:p>
          <w:p w:rsidR="00297997" w:rsidRDefault="00297997">
            <w:pPr>
              <w:pStyle w:val="ConsPlusNormal"/>
              <w:jc w:val="center"/>
            </w:pPr>
            <w:r>
              <w:rPr>
                <w:color w:val="392C69"/>
              </w:rPr>
              <w:t>от 15.07.2020 N 374-П, от 02.06.2021 N 216-П, от 10.08.2021 N 365-П,</w:t>
            </w:r>
          </w:p>
          <w:p w:rsidR="00297997" w:rsidRDefault="00297997">
            <w:pPr>
              <w:pStyle w:val="ConsPlusNormal"/>
              <w:jc w:val="center"/>
            </w:pPr>
            <w:r>
              <w:rPr>
                <w:color w:val="392C69"/>
              </w:rPr>
              <w:t>от 09.03.2022 N 111-П, от 21.07.2022 N 418-П, от 24.10.2022 N 603-П)</w:t>
            </w:r>
          </w:p>
        </w:tc>
        <w:tc>
          <w:tcPr>
            <w:tcW w:w="113" w:type="dxa"/>
            <w:tcBorders>
              <w:top w:val="nil"/>
              <w:left w:val="nil"/>
              <w:bottom w:val="nil"/>
              <w:right w:val="nil"/>
            </w:tcBorders>
            <w:shd w:val="clear" w:color="auto" w:fill="F4F3F8"/>
            <w:tcMar>
              <w:top w:w="0" w:type="dxa"/>
              <w:left w:w="0" w:type="dxa"/>
              <w:bottom w:w="0" w:type="dxa"/>
              <w:right w:w="0" w:type="dxa"/>
            </w:tcMar>
          </w:tcPr>
          <w:p w:rsidR="00297997" w:rsidRDefault="00297997">
            <w:pPr>
              <w:pStyle w:val="ConsPlusNormal"/>
            </w:pPr>
          </w:p>
        </w:tc>
      </w:tr>
    </w:tbl>
    <w:p w:rsidR="00297997" w:rsidRDefault="00297997">
      <w:pPr>
        <w:pStyle w:val="ConsPlusNormal"/>
        <w:jc w:val="both"/>
      </w:pPr>
    </w:p>
    <w:p w:rsidR="00297997" w:rsidRDefault="00297997">
      <w:pPr>
        <w:pStyle w:val="ConsPlusNormal"/>
        <w:ind w:firstLine="540"/>
        <w:jc w:val="both"/>
      </w:pPr>
      <w:r>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rsidR="00297997" w:rsidRDefault="00297997">
      <w:pPr>
        <w:pStyle w:val="ConsPlusNormal"/>
        <w:jc w:val="both"/>
      </w:pPr>
      <w:r>
        <w:t>(п. 1 в ред. постановления Правительства Ульяновской области от 10.12.2018 N 634-П)</w:t>
      </w:r>
    </w:p>
    <w:p w:rsidR="00297997" w:rsidRDefault="00297997">
      <w:pPr>
        <w:pStyle w:val="ConsPlusNormal"/>
        <w:spacing w:before="200"/>
        <w:ind w:firstLine="540"/>
        <w:jc w:val="both"/>
      </w:pPr>
      <w:r>
        <w:t>2. Субсидии предоставляются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297997" w:rsidRDefault="00297997">
      <w:pPr>
        <w:pStyle w:val="ConsPlusNormal"/>
        <w:jc w:val="both"/>
      </w:pPr>
      <w:r>
        <w:t>(в ред. постановлений Правительства Ульяновской области от 29.05.2018 N 230-П, от 10.12.2018 N 634-П, от 24.10.2022 N 603-П)</w:t>
      </w:r>
    </w:p>
    <w:p w:rsidR="00297997" w:rsidRDefault="00297997">
      <w:pPr>
        <w:pStyle w:val="ConsPlusNormal"/>
        <w:spacing w:before="200"/>
        <w:ind w:firstLine="540"/>
        <w:jc w:val="both"/>
      </w:pPr>
      <w:r>
        <w:t xml:space="preserve">2.1. </w:t>
      </w: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t xml:space="preserve"> </w:t>
      </w:r>
      <w:proofErr w:type="gramStart"/>
      <w:r>
        <w:t>бюджете</w:t>
      </w:r>
      <w:proofErr w:type="gramEnd"/>
      <w:r>
        <w:t xml:space="preserve"> Ульяновской области на соответствующий финансовый год и плановый период).</w:t>
      </w:r>
    </w:p>
    <w:p w:rsidR="00297997" w:rsidRDefault="00297997">
      <w:pPr>
        <w:pStyle w:val="ConsPlusNormal"/>
        <w:jc w:val="both"/>
      </w:pPr>
      <w:r>
        <w:t xml:space="preserve">(п. 2.1 </w:t>
      </w:r>
      <w:proofErr w:type="gramStart"/>
      <w:r>
        <w:t>введен</w:t>
      </w:r>
      <w:proofErr w:type="gramEnd"/>
      <w:r>
        <w:t xml:space="preserve"> постановлением Правительства Ульяновской области от 02.06.2021 N 216-П; в ред. постановления Правительства Ульяновской области от 24.10.2022 N 603-П)</w:t>
      </w:r>
    </w:p>
    <w:p w:rsidR="00297997" w:rsidRDefault="00297997">
      <w:pPr>
        <w:pStyle w:val="ConsPlusNormal"/>
        <w:spacing w:before="200"/>
        <w:ind w:firstLine="540"/>
        <w:jc w:val="both"/>
      </w:pPr>
      <w:r>
        <w:t>3. Утратил силу. - Постановление Правительства Ульяновской области от 29.05.2018 N 230-П.</w:t>
      </w:r>
    </w:p>
    <w:p w:rsidR="00297997" w:rsidRDefault="00297997">
      <w:pPr>
        <w:pStyle w:val="ConsPlusNormal"/>
        <w:spacing w:before="200"/>
        <w:ind w:firstLine="540"/>
        <w:jc w:val="both"/>
      </w:pPr>
      <w:bookmarkStart w:id="1" w:name="P58"/>
      <w:bookmarkEnd w:id="1"/>
      <w:r>
        <w:t>4. Для целей настоящих Правил используются следующие основные понятия:</w:t>
      </w:r>
    </w:p>
    <w:p w:rsidR="00297997" w:rsidRDefault="00297997">
      <w:pPr>
        <w:pStyle w:val="ConsPlusNormal"/>
        <w:spacing w:before="200"/>
        <w:ind w:firstLine="540"/>
        <w:jc w:val="both"/>
      </w:pPr>
      <w:r>
        <w:t>1) хозяйствующие субъекты - юридические лица (за исключением государственных и муниципальных учреждений), индивидуальные предприниматели, в том числе главы крестьянских (фермерских) хозяйств, осуществляющие хозяйственную деятельность на территории Ульяновской области;</w:t>
      </w:r>
    </w:p>
    <w:p w:rsidR="00297997" w:rsidRDefault="00297997">
      <w:pPr>
        <w:pStyle w:val="ConsPlusNormal"/>
        <w:spacing w:before="200"/>
        <w:ind w:firstLine="540"/>
        <w:jc w:val="both"/>
      </w:pPr>
      <w:proofErr w:type="gramStart"/>
      <w:r>
        <w:t xml:space="preserve">2) продукция растениеводства - зерно пшеницы, овса, ячменя, ржи, </w:t>
      </w:r>
      <w:proofErr w:type="spellStart"/>
      <w:r>
        <w:t>маслосемена</w:t>
      </w:r>
      <w:proofErr w:type="spellEnd"/>
      <w:r>
        <w:t xml:space="preserve"> подсолнечника (далее - сырье);</w:t>
      </w:r>
      <w:proofErr w:type="gramEnd"/>
    </w:p>
    <w:p w:rsidR="00297997" w:rsidRDefault="00297997">
      <w:pPr>
        <w:pStyle w:val="ConsPlusNormal"/>
        <w:spacing w:before="200"/>
        <w:ind w:firstLine="540"/>
        <w:jc w:val="both"/>
      </w:pPr>
      <w:proofErr w:type="gramStart"/>
      <w:r>
        <w:t>3) хозяйственная деятельность - деятельность по промышленной переработке сырья и (или) деятельность по закупке сырья (в том числе на территории Ульяновской области) и его промышленной переработке, осуществляемая хозяйствующим субъектом самостоятельно либо посредством передачи сырья для его промышленной переработки (без перехода права собственности на сырье) третьим лицам (далее - промышленная переработка), и (или) поставка продукции промышленной переработки сырья (части сырья) покупателям, осуществляющим свою</w:t>
      </w:r>
      <w:proofErr w:type="gramEnd"/>
      <w:r>
        <w:t xml:space="preserve"> деятельность на территории Ульяновской области,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297997" w:rsidRDefault="00297997">
      <w:pPr>
        <w:pStyle w:val="ConsPlusNormal"/>
        <w:spacing w:before="200"/>
        <w:ind w:firstLine="540"/>
        <w:jc w:val="both"/>
      </w:pPr>
      <w:proofErr w:type="gramStart"/>
      <w:r>
        <w:lastRenderedPageBreak/>
        <w:t>4) оборудование - продукция (без учета срока ее эксплуатации до приобретения), классифицируемая в соответствии с группировками 20.52.10, 22.19.30, 22.19.50, 22.19.73, 22.21.10, 22.21.29, 22.23.19, 22.29.21, 22.29.26, 22.29.29, 23.13.14, 23.19.26, 24.10.64, 24.20.33, 24.20.34, 24.20.40, 24.33.30, 24.44.26, 25.11.22.192, 25.11.23, 25.2, 25.30.11.110, 25.30.12.111, 25.30.12.115, 25.73.30, 25.93.13, 25.93.14, 25.93.16, 25.94.11, 25.94.12, 25.94.13, 25.99.29, 26.51.51, 26.51.52, 26.51.53, 26.51.66, 26.51.70, 26.51.82, 27.1 - 27.3, 27.51.29, 27.9, 28.12 - 28.14, 28.22.15</w:t>
      </w:r>
      <w:proofErr w:type="gramEnd"/>
      <w:r>
        <w:t>, 28.22.17, 28.22.18.260, 28.25, 28.29.12, 28.29.21, 28.29.22, 28.29.41, 28.93.13, 28.93.16, 28.93.17.120, 28.93.17.140, 28.93.17.220, 28.93.2, 28.99.39, 28.99.52, 32.50.13, 32.99.16 или 42.21 Общероссийского классификатора продукции по видам экономической деятельности ОК 034-2014 (КПЕС 2008).</w:t>
      </w:r>
    </w:p>
    <w:p w:rsidR="00297997" w:rsidRDefault="00297997">
      <w:pPr>
        <w:pStyle w:val="ConsPlusNormal"/>
        <w:jc w:val="both"/>
      </w:pPr>
      <w:r>
        <w:t>(п. 4 в ред. постановления Правительства Ульяновской области от 24.10.2022 N 603-П)</w:t>
      </w:r>
    </w:p>
    <w:p w:rsidR="00297997" w:rsidRDefault="00297997">
      <w:pPr>
        <w:pStyle w:val="ConsPlusNormal"/>
        <w:spacing w:before="200"/>
        <w:ind w:firstLine="540"/>
        <w:jc w:val="both"/>
      </w:pPr>
      <w:bookmarkStart w:id="2" w:name="P64"/>
      <w:bookmarkEnd w:id="2"/>
      <w:r>
        <w:t>5. Субсидии предоставляются в целях возмещения части затрат хозяйствующих субъектов (без учета сумм налога на добавленную стоимость), связанных:</w:t>
      </w:r>
    </w:p>
    <w:p w:rsidR="00297997" w:rsidRDefault="00297997">
      <w:pPr>
        <w:pStyle w:val="ConsPlusNormal"/>
        <w:jc w:val="both"/>
      </w:pPr>
      <w:r>
        <w:t>(в ред. постановлений Правительства Ульяновской области от 27.03.2019 N 124-П, от 06.05.2019 N 189-П, от 24.10.2022 N 603-П)</w:t>
      </w:r>
    </w:p>
    <w:p w:rsidR="00297997" w:rsidRDefault="00297997">
      <w:pPr>
        <w:pStyle w:val="ConsPlusNormal"/>
        <w:spacing w:before="200"/>
        <w:ind w:firstLine="540"/>
        <w:jc w:val="both"/>
      </w:pPr>
      <w:bookmarkStart w:id="3" w:name="P66"/>
      <w:bookmarkEnd w:id="3"/>
      <w:r>
        <w:t>1)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297997" w:rsidRDefault="00297997">
      <w:pPr>
        <w:pStyle w:val="ConsPlusNormal"/>
        <w:jc w:val="both"/>
      </w:pPr>
      <w:r>
        <w:t>(</w:t>
      </w:r>
      <w:proofErr w:type="spellStart"/>
      <w:r>
        <w:t>пп</w:t>
      </w:r>
      <w:proofErr w:type="spellEnd"/>
      <w:r>
        <w:t>. 1 в ред. постановления Правительства Ульяновской области от 24.10.2022 N 603-П)</w:t>
      </w:r>
    </w:p>
    <w:p w:rsidR="00297997" w:rsidRDefault="00297997">
      <w:pPr>
        <w:pStyle w:val="ConsPlusNormal"/>
        <w:spacing w:before="200"/>
        <w:ind w:firstLine="540"/>
        <w:jc w:val="both"/>
      </w:pPr>
      <w:bookmarkStart w:id="4" w:name="P68"/>
      <w:bookmarkEnd w:id="4"/>
      <w:proofErr w:type="gramStart"/>
      <w:r>
        <w:t>2)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 если Министерством было принято решение об отказе в предоставлении хозяйствующим субъектам субсидий в связи с отсутствием или недостаточностью лимитов бюджетных обязательств на предоставление субсидий, доведенных до Министерства как получателя</w:t>
      </w:r>
      <w:proofErr w:type="gramEnd"/>
      <w:r>
        <w:t xml:space="preserve"> средств областного бюджета Ульяновской области;</w:t>
      </w:r>
    </w:p>
    <w:p w:rsidR="00297997" w:rsidRDefault="00297997">
      <w:pPr>
        <w:pStyle w:val="ConsPlusNormal"/>
        <w:jc w:val="both"/>
      </w:pPr>
      <w:r>
        <w:t>(</w:t>
      </w:r>
      <w:proofErr w:type="spellStart"/>
      <w:r>
        <w:t>пп</w:t>
      </w:r>
      <w:proofErr w:type="spellEnd"/>
      <w:r>
        <w:t>. 2 в ред. постановления Правительства Ульяновской области от 24.10.2022 N 603-П)</w:t>
      </w:r>
    </w:p>
    <w:p w:rsidR="00297997" w:rsidRDefault="00297997">
      <w:pPr>
        <w:pStyle w:val="ConsPlusNormal"/>
        <w:spacing w:before="200"/>
        <w:ind w:firstLine="540"/>
        <w:jc w:val="both"/>
      </w:pPr>
      <w:bookmarkStart w:id="5" w:name="P70"/>
      <w:bookmarkEnd w:id="5"/>
      <w:r>
        <w:t>3) с осуществлением капитального ремонта, и (или) реконструкции, (или) строительства объектов капитального строительства, предназначенных для промышленной переработки сырья, хранения сырья (продукции промышленной переработки сырья) (далее - объекты для промышленной переработки сырья) на территории Ульяновской области;</w:t>
      </w:r>
    </w:p>
    <w:p w:rsidR="00297997" w:rsidRDefault="00297997">
      <w:pPr>
        <w:pStyle w:val="ConsPlusNormal"/>
        <w:jc w:val="both"/>
      </w:pPr>
      <w:r>
        <w:t>(</w:t>
      </w:r>
      <w:proofErr w:type="spellStart"/>
      <w:r>
        <w:t>пп</w:t>
      </w:r>
      <w:proofErr w:type="spellEnd"/>
      <w:r>
        <w:t>. 3 в ред. постановления Правительства Ульяновской области от 24.10.2022 N 603-П)</w:t>
      </w:r>
    </w:p>
    <w:p w:rsidR="00297997" w:rsidRDefault="00297997">
      <w:pPr>
        <w:pStyle w:val="ConsPlusNormal"/>
        <w:spacing w:before="200"/>
        <w:ind w:firstLine="540"/>
        <w:jc w:val="both"/>
      </w:pPr>
      <w:bookmarkStart w:id="6" w:name="P72"/>
      <w:bookmarkEnd w:id="6"/>
      <w:proofErr w:type="gramStart"/>
      <w:r>
        <w:t>4) с приобретением оборудования, включая упаковывание, и (или) маркировку, и (или) страхование, и (или) перевозку оборудования;</w:t>
      </w:r>
      <w:proofErr w:type="gramEnd"/>
    </w:p>
    <w:p w:rsidR="00297997" w:rsidRDefault="00297997">
      <w:pPr>
        <w:pStyle w:val="ConsPlusNormal"/>
        <w:jc w:val="both"/>
      </w:pPr>
      <w:r>
        <w:t>(</w:t>
      </w:r>
      <w:proofErr w:type="spellStart"/>
      <w:r>
        <w:t>пп</w:t>
      </w:r>
      <w:proofErr w:type="spellEnd"/>
      <w:r>
        <w:t>. 4 в ред. постановления Правительства Ульяновской области от 24.10.2022 N 603-П)</w:t>
      </w:r>
    </w:p>
    <w:p w:rsidR="00297997" w:rsidRDefault="00297997">
      <w:pPr>
        <w:pStyle w:val="ConsPlusNormal"/>
        <w:spacing w:before="200"/>
        <w:ind w:firstLine="540"/>
        <w:jc w:val="both"/>
      </w:pPr>
      <w:bookmarkStart w:id="7" w:name="P74"/>
      <w:bookmarkEnd w:id="7"/>
      <w:proofErr w:type="gramStart"/>
      <w:r>
        <w:t xml:space="preserve">5) с осуществлением ремонта, и (или) монтажа, и (или) модернизации, (или) реконструкции, и (или) </w:t>
      </w:r>
      <w:proofErr w:type="spellStart"/>
      <w:r>
        <w:t>шеф-монтажа</w:t>
      </w:r>
      <w:proofErr w:type="spellEnd"/>
      <w:r>
        <w:t xml:space="preserve"> оборудования, находящегося на территории Ульяновской области, включая затраты:</w:t>
      </w:r>
      <w:proofErr w:type="gramEnd"/>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proofErr w:type="gramStart"/>
      <w:r>
        <w:t>а) возникающие в связи с оплатой материалов, а также следующих работ и (или) услуг, включенных подрядчиком (исполнителем) в стоимость монтажа, и (или) ремонта, и (или) модернизации, и (или) реконструкции оборудования:</w:t>
      </w:r>
      <w:proofErr w:type="gramEnd"/>
    </w:p>
    <w:p w:rsidR="00297997" w:rsidRDefault="00297997">
      <w:pPr>
        <w:pStyle w:val="ConsPlusNormal"/>
        <w:spacing w:before="200"/>
        <w:ind w:firstLine="540"/>
        <w:jc w:val="both"/>
      </w:pPr>
      <w:r>
        <w:t>сборка и (или) изготовление;</w:t>
      </w:r>
    </w:p>
    <w:p w:rsidR="00297997" w:rsidRDefault="00297997">
      <w:pPr>
        <w:pStyle w:val="ConsPlusNormal"/>
        <w:spacing w:before="200"/>
        <w:ind w:firstLine="540"/>
        <w:jc w:val="both"/>
      </w:pPr>
      <w:r>
        <w:t>демонтаж и (или) снос;</w:t>
      </w:r>
    </w:p>
    <w:p w:rsidR="00297997" w:rsidRDefault="00297997">
      <w:pPr>
        <w:pStyle w:val="ConsPlusNormal"/>
        <w:spacing w:before="200"/>
        <w:ind w:firstLine="540"/>
        <w:jc w:val="both"/>
      </w:pPr>
      <w:r>
        <w:t>погрузка и (или) выгрузка;</w:t>
      </w:r>
    </w:p>
    <w:p w:rsidR="00297997" w:rsidRDefault="00297997">
      <w:pPr>
        <w:pStyle w:val="ConsPlusNormal"/>
        <w:spacing w:before="200"/>
        <w:ind w:firstLine="540"/>
        <w:jc w:val="both"/>
      </w:pPr>
      <w:proofErr w:type="gramStart"/>
      <w:r>
        <w:t>перевозка грузов, включая упаковывание, и (или) маркировку, и (или) страхование перевозимых грузов;</w:t>
      </w:r>
      <w:proofErr w:type="gramEnd"/>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r>
        <w:t>испытание оборудования;</w:t>
      </w:r>
    </w:p>
    <w:p w:rsidR="00297997" w:rsidRDefault="00297997">
      <w:pPr>
        <w:pStyle w:val="ConsPlusNormal"/>
        <w:spacing w:before="200"/>
        <w:ind w:firstLine="540"/>
        <w:jc w:val="both"/>
      </w:pPr>
      <w:r>
        <w:t>установка оборудования в проектное положение;</w:t>
      </w:r>
    </w:p>
    <w:p w:rsidR="00297997" w:rsidRDefault="00297997">
      <w:pPr>
        <w:pStyle w:val="ConsPlusNormal"/>
        <w:spacing w:before="200"/>
        <w:ind w:firstLine="540"/>
        <w:jc w:val="both"/>
      </w:pPr>
      <w:r>
        <w:t>выполнение прокладки (перекладки, выноса) трубопроводов, кабельных линий;</w:t>
      </w:r>
    </w:p>
    <w:p w:rsidR="00297997" w:rsidRDefault="00297997">
      <w:pPr>
        <w:pStyle w:val="ConsPlusNormal"/>
        <w:spacing w:before="200"/>
        <w:ind w:firstLine="540"/>
        <w:jc w:val="both"/>
      </w:pPr>
      <w:r>
        <w:lastRenderedPageBreak/>
        <w:t>нанесение на поверхность оборудования материалов, предназначенных для защиты (изоляции) от возможных механических или физических повреждений (от воздействия окружающей среды);</w:t>
      </w:r>
    </w:p>
    <w:p w:rsidR="00297997" w:rsidRDefault="00297997">
      <w:pPr>
        <w:pStyle w:val="ConsPlusNormal"/>
        <w:spacing w:before="200"/>
        <w:ind w:firstLine="540"/>
        <w:jc w:val="both"/>
      </w:pPr>
      <w:r>
        <w:t>наладка (регулировка) смонтированного оборудования и проверка его функционирования во всех режимах, предусмотренных документацией изготовителя (пусконаладочные работы);</w:t>
      </w:r>
    </w:p>
    <w:p w:rsidR="00297997" w:rsidRDefault="00297997">
      <w:pPr>
        <w:pStyle w:val="ConsPlusNormal"/>
        <w:spacing w:before="200"/>
        <w:ind w:firstLine="540"/>
        <w:jc w:val="both"/>
      </w:pPr>
      <w:r>
        <w:t>подготовка проектной документации и (или) документации, содержащей сведения, отражающие фактическое исполнение проектных решений по мере завершения определенных в проектной документации работ (исполнительной документации, проектов производства работ, технологических проектов);</w:t>
      </w:r>
    </w:p>
    <w:p w:rsidR="00297997" w:rsidRDefault="00297997">
      <w:pPr>
        <w:pStyle w:val="ConsPlusNormal"/>
        <w:spacing w:before="200"/>
        <w:ind w:firstLine="540"/>
        <w:jc w:val="both"/>
      </w:pPr>
      <w:r>
        <w:t>создание некапитальных сооружений;</w:t>
      </w:r>
    </w:p>
    <w:p w:rsidR="00297997" w:rsidRDefault="00297997">
      <w:pPr>
        <w:pStyle w:val="ConsPlusNormal"/>
        <w:spacing w:before="200"/>
        <w:ind w:firstLine="540"/>
        <w:jc w:val="both"/>
      </w:pPr>
      <w:r>
        <w:t>заземление оборудования с целью обеспечения его электрической безопасности;</w:t>
      </w:r>
    </w:p>
    <w:p w:rsidR="00297997" w:rsidRDefault="00297997">
      <w:pPr>
        <w:pStyle w:val="ConsPlusNormal"/>
        <w:spacing w:before="200"/>
        <w:ind w:firstLine="540"/>
        <w:jc w:val="both"/>
      </w:pPr>
      <w:r>
        <w:t>сбор, вывоз, утилизация и переработка строительного мусора;</w:t>
      </w:r>
    </w:p>
    <w:p w:rsidR="00297997" w:rsidRDefault="00297997">
      <w:pPr>
        <w:pStyle w:val="ConsPlusNormal"/>
        <w:jc w:val="both"/>
      </w:pPr>
      <w:r>
        <w:t>(в ред. постановления Правительства Ульяновской области от 02.06.2021 N 216-П)</w:t>
      </w:r>
    </w:p>
    <w:p w:rsidR="00297997" w:rsidRDefault="00297997">
      <w:pPr>
        <w:pStyle w:val="ConsPlusNormal"/>
        <w:spacing w:before="200"/>
        <w:ind w:firstLine="540"/>
        <w:jc w:val="both"/>
      </w:pPr>
      <w:proofErr w:type="gramStart"/>
      <w:r>
        <w:t>подготовительные (строительные, монтажные, ремонтные) работы внутри помещений, предназначенных для монтажа, и (или) ремонта, и (или) модернизации, и (или) реконструкции оборудования;</w:t>
      </w:r>
      <w:proofErr w:type="gramEnd"/>
    </w:p>
    <w:p w:rsidR="00297997" w:rsidRDefault="00297997">
      <w:pPr>
        <w:pStyle w:val="ConsPlusNormal"/>
        <w:spacing w:before="200"/>
        <w:ind w:firstLine="540"/>
        <w:jc w:val="both"/>
      </w:pPr>
      <w:proofErr w:type="gramStart"/>
      <w:r>
        <w:t>выполнение прокладки (перекладки, выноса) и (или) устройство (ремонт) дренажей, отводов для сбросов, канализации;</w:t>
      </w:r>
      <w:proofErr w:type="gramEnd"/>
    </w:p>
    <w:p w:rsidR="00297997" w:rsidRDefault="00297997">
      <w:pPr>
        <w:pStyle w:val="ConsPlusNormal"/>
        <w:spacing w:before="200"/>
        <w:ind w:firstLine="540"/>
        <w:jc w:val="both"/>
      </w:pPr>
      <w:proofErr w:type="gramStart"/>
      <w:r>
        <w:t>восстановление покрытий производственных площадок и (или) дорожных покрытий, а также строительных конструкций и (или) их элементов после монтажа, и (или) ремонта, и (или) модернизации, и (или) реконструкции оборудования до их первоначального состояния;</w:t>
      </w:r>
      <w:proofErr w:type="gramEnd"/>
    </w:p>
    <w:p w:rsidR="00297997" w:rsidRDefault="00297997">
      <w:pPr>
        <w:pStyle w:val="ConsPlusNormal"/>
        <w:spacing w:before="200"/>
        <w:ind w:firstLine="540"/>
        <w:jc w:val="both"/>
      </w:pPr>
      <w:r>
        <w:t>монтаж и демонтаж строительных лесов;</w:t>
      </w:r>
    </w:p>
    <w:p w:rsidR="00297997" w:rsidRDefault="00297997">
      <w:pPr>
        <w:pStyle w:val="ConsPlusNormal"/>
        <w:spacing w:before="200"/>
        <w:ind w:firstLine="540"/>
        <w:jc w:val="both"/>
      </w:pPr>
      <w:r>
        <w:t>такелажные (</w:t>
      </w:r>
      <w:proofErr w:type="spellStart"/>
      <w:r>
        <w:t>стропальные</w:t>
      </w:r>
      <w:proofErr w:type="spellEnd"/>
      <w:r>
        <w:t>) работы;</w:t>
      </w:r>
    </w:p>
    <w:p w:rsidR="00297997" w:rsidRDefault="00297997">
      <w:pPr>
        <w:pStyle w:val="ConsPlusNormal"/>
        <w:spacing w:before="200"/>
        <w:ind w:firstLine="540"/>
        <w:jc w:val="both"/>
      </w:pPr>
      <w:r>
        <w:t>внесение арендной платы за арендуемое подъемно-транспортное оборудование;</w:t>
      </w:r>
    </w:p>
    <w:p w:rsidR="00297997" w:rsidRDefault="00297997">
      <w:pPr>
        <w:pStyle w:val="ConsPlusNormal"/>
        <w:spacing w:before="200"/>
        <w:ind w:firstLine="540"/>
        <w:jc w:val="both"/>
      </w:pPr>
      <w:r>
        <w:t>б) возникающие в связи с оплатой услуг по обеспечению авторского (технического) надзора за соблюдением требований поставщика (изготовителя) такого оборудования при его монтаже, наладке, настройке, регулировке и вводе в эксплуатацию (</w:t>
      </w:r>
      <w:proofErr w:type="spellStart"/>
      <w:proofErr w:type="gramStart"/>
      <w:r>
        <w:t>шеф-монтаж</w:t>
      </w:r>
      <w:proofErr w:type="spellEnd"/>
      <w:proofErr w:type="gramEnd"/>
      <w:r>
        <w:t>) на территории Ульяновской области.</w:t>
      </w:r>
    </w:p>
    <w:p w:rsidR="00297997" w:rsidRDefault="00297997">
      <w:pPr>
        <w:pStyle w:val="ConsPlusNormal"/>
        <w:jc w:val="both"/>
      </w:pPr>
      <w:r>
        <w:t>(</w:t>
      </w:r>
      <w:proofErr w:type="spellStart"/>
      <w:r>
        <w:t>пп</w:t>
      </w:r>
      <w:proofErr w:type="spellEnd"/>
      <w:r>
        <w:t>. 5 в ред. постановления Правительства Ульяновской области от 15.07.2020 N 374-П)</w:t>
      </w:r>
    </w:p>
    <w:p w:rsidR="00297997" w:rsidRDefault="00297997">
      <w:pPr>
        <w:pStyle w:val="ConsPlusNormal"/>
        <w:jc w:val="both"/>
      </w:pPr>
      <w:r>
        <w:t>(п. 5 в ред. постановления Правительства Ульяновской области от 29.05.2018 N 230-П)</w:t>
      </w:r>
    </w:p>
    <w:p w:rsidR="00297997" w:rsidRDefault="00297997">
      <w:pPr>
        <w:pStyle w:val="ConsPlusNormal"/>
        <w:spacing w:before="200"/>
        <w:ind w:firstLine="540"/>
        <w:jc w:val="both"/>
      </w:pPr>
      <w:r>
        <w:t>5.1. Субсидии предоставляются хозяйствующим субъектам в целях возмещения части затрат по одному или нескольким направлениям, предусмотренным пунктом 5 настоящих Правил.</w:t>
      </w:r>
    </w:p>
    <w:p w:rsidR="00297997" w:rsidRDefault="00297997">
      <w:pPr>
        <w:pStyle w:val="ConsPlusNormal"/>
        <w:jc w:val="both"/>
      </w:pPr>
      <w:r>
        <w:t xml:space="preserve">(п. 5.1 </w:t>
      </w:r>
      <w:proofErr w:type="gramStart"/>
      <w:r>
        <w:t>введен</w:t>
      </w:r>
      <w:proofErr w:type="gramEnd"/>
      <w:r>
        <w:t xml:space="preserve"> постановлением Правительства Ульяновской области от 23.03.2017 N 132-П; в ред. постановлений Правительства Ульяновской области от 10.12.2018 N 634-П, от 24.10.2022 N 603-П)</w:t>
      </w:r>
    </w:p>
    <w:p w:rsidR="00297997" w:rsidRDefault="00297997">
      <w:pPr>
        <w:pStyle w:val="ConsPlusNormal"/>
        <w:spacing w:before="200"/>
        <w:ind w:firstLine="540"/>
        <w:jc w:val="both"/>
      </w:pPr>
      <w:bookmarkStart w:id="8" w:name="P103"/>
      <w:bookmarkEnd w:id="8"/>
      <w:r>
        <w:t>6. Субсидии предоставляются по ставкам, утверждаемым правовым актом Министерства:</w:t>
      </w:r>
    </w:p>
    <w:p w:rsidR="00297997" w:rsidRDefault="00297997">
      <w:pPr>
        <w:pStyle w:val="ConsPlusNormal"/>
        <w:spacing w:before="200"/>
        <w:ind w:firstLine="540"/>
        <w:jc w:val="both"/>
      </w:pPr>
      <w:r>
        <w:t>в размере, не превышающем 95 процентов затрат хозяйствующих субъектов, предусмотренных подпунктами 1 и 2 пункта 5 настоящих Правил;</w:t>
      </w:r>
    </w:p>
    <w:p w:rsidR="00297997" w:rsidRDefault="00297997">
      <w:pPr>
        <w:pStyle w:val="ConsPlusNormal"/>
        <w:jc w:val="both"/>
      </w:pPr>
      <w:r>
        <w:t>(в ред. постановлений Правительства Ульяновской области от 06.05.2019 N 189-П, от 23.03.2020 N 127-П, от 02.06.2021 N 216-П)</w:t>
      </w:r>
    </w:p>
    <w:p w:rsidR="00297997" w:rsidRDefault="00297997">
      <w:pPr>
        <w:pStyle w:val="ConsPlusNormal"/>
        <w:spacing w:before="200"/>
        <w:ind w:firstLine="540"/>
        <w:jc w:val="both"/>
      </w:pPr>
      <w:r>
        <w:t>в размере, не превышающем 75 процентов затрат хозяйствующих субъектов, предусмотренных подпунктами 3, 4 и 5 пункта 5 настоящих Правил.</w:t>
      </w:r>
    </w:p>
    <w:p w:rsidR="00297997" w:rsidRDefault="00297997">
      <w:pPr>
        <w:pStyle w:val="ConsPlusNormal"/>
        <w:jc w:val="both"/>
      </w:pPr>
      <w:r>
        <w:t>(в ред. постановлений Правительства Ульяновской области от 06.05.2019 N 189-П, от 23.03.2020 N 127-П, от 02.06.2021 N 216-П)</w:t>
      </w:r>
    </w:p>
    <w:p w:rsidR="00297997" w:rsidRDefault="00297997">
      <w:pPr>
        <w:pStyle w:val="ConsPlusNormal"/>
        <w:jc w:val="both"/>
      </w:pPr>
      <w:r>
        <w:t>(п. 6 в ред. постановления Правительства Ульяновской области от 10.12.2018 N 634-П)</w:t>
      </w:r>
    </w:p>
    <w:p w:rsidR="00297997" w:rsidRDefault="00297997">
      <w:pPr>
        <w:pStyle w:val="ConsPlusNormal"/>
        <w:spacing w:before="200"/>
        <w:ind w:firstLine="540"/>
        <w:jc w:val="both"/>
      </w:pPr>
      <w:bookmarkStart w:id="9" w:name="P109"/>
      <w:bookmarkEnd w:id="9"/>
      <w:r>
        <w:t>7. Требования, которым должны соответствовать хозяйствующие субъекты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 документы):</w:t>
      </w:r>
    </w:p>
    <w:p w:rsidR="00297997" w:rsidRDefault="00297997">
      <w:pPr>
        <w:pStyle w:val="ConsPlusNormal"/>
        <w:jc w:val="both"/>
      </w:pPr>
      <w:r>
        <w:t>(в ред. постановлений Правительства Ульяновской области от 23.03.2020 N 127-П, от 24.10.2022 N 603-П)</w:t>
      </w:r>
    </w:p>
    <w:p w:rsidR="00297997" w:rsidRDefault="00297997">
      <w:pPr>
        <w:pStyle w:val="ConsPlusNormal"/>
        <w:spacing w:before="200"/>
        <w:ind w:firstLine="540"/>
        <w:jc w:val="both"/>
      </w:pPr>
      <w:r>
        <w:lastRenderedPageBreak/>
        <w:t>1) утратил силу. - Постановление Правительства Ульяновской области от 23.03.2020 N 127-П;</w:t>
      </w:r>
    </w:p>
    <w:p w:rsidR="00297997" w:rsidRDefault="00297997">
      <w:pPr>
        <w:pStyle w:val="ConsPlusNormal"/>
        <w:spacing w:before="200"/>
        <w:ind w:firstLine="540"/>
        <w:jc w:val="both"/>
      </w:pPr>
      <w:bookmarkStart w:id="10" w:name="P112"/>
      <w:bookmarkEnd w:id="10"/>
      <w:r>
        <w:t xml:space="preserve">2) у хозяйствующих субъектов должна отсутствовать просроченная задолженность по возврату в областной бюджет Ульяновской области субсидий, </w:t>
      </w:r>
      <w:proofErr w:type="gramStart"/>
      <w:r>
        <w:t>предоставленных</w:t>
      </w:r>
      <w:proofErr w:type="gramEnd"/>
      <w:r>
        <w:t xml:space="preserve"> в том числе в соответствии с иными нормативными правовыми актами Ульяновской области, а у хозяйствующих субъектов - юридических лиц, созданных в форме хозяйственных обществ,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297997" w:rsidRDefault="00297997">
      <w:pPr>
        <w:pStyle w:val="ConsPlusNormal"/>
        <w:jc w:val="both"/>
      </w:pPr>
      <w:r>
        <w:t>(</w:t>
      </w:r>
      <w:proofErr w:type="spellStart"/>
      <w:r>
        <w:t>пп</w:t>
      </w:r>
      <w:proofErr w:type="spellEnd"/>
      <w:r>
        <w:t>. 2 в ред. постановления Правительства Ульяновской области от 21.07.2022 N 418-П)</w:t>
      </w:r>
    </w:p>
    <w:p w:rsidR="00297997" w:rsidRDefault="00297997">
      <w:pPr>
        <w:pStyle w:val="ConsPlusNormal"/>
        <w:spacing w:before="200"/>
        <w:ind w:firstLine="540"/>
        <w:jc w:val="both"/>
      </w:pPr>
      <w:proofErr w:type="gramStart"/>
      <w:r>
        <w:t>3)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 а хозяйствующий субъект - индивидуальный</w:t>
      </w:r>
      <w:proofErr w:type="gramEnd"/>
      <w:r>
        <w:t xml:space="preserve"> предприниматель не должен прекратить деятельность в качестве индивидуального предпринимателя;</w:t>
      </w:r>
    </w:p>
    <w:p w:rsidR="00297997" w:rsidRDefault="00297997">
      <w:pPr>
        <w:pStyle w:val="ConsPlusNormal"/>
        <w:jc w:val="both"/>
      </w:pPr>
      <w:r>
        <w:t>(в ред. постановлений Правительства Ульяновской области от 23.03.2020 N 127-П, от 02.06.2021 N 216-П)</w:t>
      </w:r>
    </w:p>
    <w:p w:rsidR="00297997" w:rsidRDefault="00297997">
      <w:pPr>
        <w:pStyle w:val="ConsPlusNormal"/>
        <w:spacing w:before="200"/>
        <w:ind w:firstLine="540"/>
        <w:jc w:val="both"/>
      </w:pPr>
      <w:proofErr w:type="gramStart"/>
      <w:r>
        <w:t>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t xml:space="preserve">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297997" w:rsidRDefault="00297997">
      <w:pPr>
        <w:pStyle w:val="ConsPlusNormal"/>
        <w:spacing w:before="200"/>
        <w:ind w:firstLine="540"/>
        <w:jc w:val="both"/>
      </w:pPr>
      <w:r>
        <w:t>5) хозяйствующие субъекты не должны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297997" w:rsidRDefault="00297997">
      <w:pPr>
        <w:pStyle w:val="ConsPlusNormal"/>
        <w:jc w:val="both"/>
      </w:pPr>
      <w:r>
        <w:t>(в ред. постановлений Правительства Ульяновской области от 10.12.2018 N 634-П, от 23.03.2020 N 127-П)</w:t>
      </w:r>
    </w:p>
    <w:p w:rsidR="00297997" w:rsidRDefault="00297997">
      <w:pPr>
        <w:pStyle w:val="ConsPlusNormal"/>
        <w:spacing w:before="200"/>
        <w:ind w:firstLine="540"/>
        <w:jc w:val="both"/>
      </w:pPr>
      <w:bookmarkStart w:id="11" w:name="P119"/>
      <w:bookmarkEnd w:id="11"/>
      <w:r>
        <w:t>6) хозяйствующим субъектам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297997" w:rsidRDefault="00297997">
      <w:pPr>
        <w:pStyle w:val="ConsPlusNormal"/>
        <w:jc w:val="both"/>
      </w:pPr>
      <w:r>
        <w:t>(в ред. постановления Правительства Ульяновской области от 23.03.2020 N 127-П)</w:t>
      </w:r>
    </w:p>
    <w:p w:rsidR="00297997" w:rsidRDefault="00297997">
      <w:pPr>
        <w:pStyle w:val="ConsPlusNormal"/>
        <w:spacing w:before="200"/>
        <w:ind w:firstLine="540"/>
        <w:jc w:val="both"/>
      </w:pPr>
      <w:r>
        <w:t>7) хозяйствующие субъекты должны осуществлять хозяйственную деятельность на территории Ульяновской области. При этом в случае осуществления закупки сырья объем его закупки на территории Ульяновской области должен составлять в 2023 году не менее 40%, а в 2024 году - не менее 50% общего объема закупки сырья, затраты в связи с приобретением которого подлежат возмещению за счет субсидий;</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r>
        <w:t>8) хозяйствующие субъекты должны подтвердить:</w:t>
      </w:r>
    </w:p>
    <w:p w:rsidR="00297997" w:rsidRDefault="00297997">
      <w:pPr>
        <w:pStyle w:val="ConsPlusNormal"/>
        <w:spacing w:before="200"/>
        <w:ind w:firstLine="540"/>
        <w:jc w:val="both"/>
      </w:pPr>
      <w:proofErr w:type="gramStart"/>
      <w:r>
        <w:t>а) в случае предоставления субсидий в целях возмещения части затрат, указанных в подпунктах 1 и 2 пункта 5 настоящих Правил, - состав и объем таких затрат в полном объеме, при этом затраты должны быть осуществлены хозяйствующими субъектами в текущем году и (или) в году, предшествующем году, в котором они обратились в Министерство за получением субсидий, а в случае предварительной оплаты приобретаемого</w:t>
      </w:r>
      <w:proofErr w:type="gramEnd"/>
      <w:r>
        <w:t xml:space="preserve"> сырья - в текущем году и (или) в течение трех лет, предшествующих году, в котором они обратились в Министерство за получением субсидий;</w:t>
      </w:r>
    </w:p>
    <w:p w:rsidR="00297997" w:rsidRDefault="00297997">
      <w:pPr>
        <w:pStyle w:val="ConsPlusNormal"/>
        <w:jc w:val="both"/>
      </w:pPr>
      <w:r>
        <w:t>(в ред. постановлений Правительства Ульяновской области от 02.06.2021 N 216-П, от 24.10.2022 N 603-П)</w:t>
      </w:r>
    </w:p>
    <w:p w:rsidR="00297997" w:rsidRDefault="00297997">
      <w:pPr>
        <w:pStyle w:val="ConsPlusNormal"/>
        <w:spacing w:before="200"/>
        <w:ind w:firstLine="540"/>
        <w:jc w:val="both"/>
      </w:pPr>
      <w:proofErr w:type="gramStart"/>
      <w:r>
        <w:t xml:space="preserve">б) в случае предоставления субсидий в целях возмещения части затрат, указанных в подпункте 3 пункта 5 настоящих Правил, - состав и объем таких затрат, при этом затраты, в том </w:t>
      </w:r>
      <w:r>
        <w:lastRenderedPageBreak/>
        <w:t>числе в форме предварительной оплаты, должны быть осуществлены хозяйствующими субъектами в текущем году и (или) в году, предшествующем году, в котором хозяйствующие субъекты обратились в Министерство за получением субсидий;</w:t>
      </w:r>
      <w:proofErr w:type="gramEnd"/>
    </w:p>
    <w:p w:rsidR="00297997" w:rsidRDefault="00297997">
      <w:pPr>
        <w:pStyle w:val="ConsPlusNormal"/>
        <w:jc w:val="both"/>
      </w:pPr>
      <w:r>
        <w:t>(в ред. постановлений Правительства Ульяновской области от 23.03.2020 N 127-П, от 02.06.2021 N 216-П, от 24.10.2022 N 603-П)</w:t>
      </w:r>
    </w:p>
    <w:p w:rsidR="00297997" w:rsidRDefault="00297997">
      <w:pPr>
        <w:pStyle w:val="ConsPlusNormal"/>
        <w:spacing w:before="200"/>
        <w:ind w:firstLine="540"/>
        <w:jc w:val="both"/>
      </w:pPr>
      <w:r>
        <w:t>в) в случае предоставления субсидий в целях возмещения части затрат, указанных в подпунктах 4 и 5 пункта 5 настоящих Правил, - состав и объем таких затрат, в том числе затрат в форме предварительной оплаты, осуществленных ими после 1 января 2018 года. При этом оборудование должно быть поставлено в полном объеме и введено в эксплуатацию.</w:t>
      </w:r>
    </w:p>
    <w:p w:rsidR="00297997" w:rsidRDefault="00297997">
      <w:pPr>
        <w:pStyle w:val="ConsPlusNormal"/>
        <w:jc w:val="both"/>
      </w:pPr>
      <w:r>
        <w:t>(</w:t>
      </w:r>
      <w:proofErr w:type="spellStart"/>
      <w:r>
        <w:t>пп</w:t>
      </w:r>
      <w:proofErr w:type="spellEnd"/>
      <w:r>
        <w:t>. "</w:t>
      </w:r>
      <w:proofErr w:type="gramStart"/>
      <w:r>
        <w:t>в</w:t>
      </w:r>
      <w:proofErr w:type="gramEnd"/>
      <w:r>
        <w:t>" введен постановлением Правительства Ульяновской области от 24.10.2022 N 603-П)</w:t>
      </w:r>
    </w:p>
    <w:p w:rsidR="00297997" w:rsidRDefault="00297997">
      <w:pPr>
        <w:pStyle w:val="ConsPlusNormal"/>
        <w:spacing w:before="200"/>
        <w:ind w:firstLine="540"/>
        <w:jc w:val="both"/>
      </w:pPr>
      <w:proofErr w:type="gramStart"/>
      <w:r>
        <w:t>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не более чем на 30 календарных дней.</w:t>
      </w:r>
      <w:proofErr w:type="gramEnd"/>
    </w:p>
    <w:p w:rsidR="00297997" w:rsidRDefault="00297997">
      <w:pPr>
        <w:pStyle w:val="ConsPlusNormal"/>
        <w:jc w:val="both"/>
      </w:pPr>
      <w:r>
        <w:t>(абзац введен постановлением Правительства Ульяновской области от 23.03.2020 N 127-П; в ред. постановления Правительства Ульяновской области от 24.10.2022 N 603-П)</w:t>
      </w:r>
    </w:p>
    <w:p w:rsidR="00297997" w:rsidRDefault="00297997">
      <w:pPr>
        <w:pStyle w:val="ConsPlusNormal"/>
        <w:spacing w:before="200"/>
        <w:ind w:firstLine="540"/>
        <w:jc w:val="both"/>
      </w:pPr>
      <w:r>
        <w:t xml:space="preserve">9) в случае приобретения </w:t>
      </w:r>
      <w:proofErr w:type="gramStart"/>
      <w:r>
        <w:t>оборудования</w:t>
      </w:r>
      <w:proofErr w:type="gramEnd"/>
      <w:r>
        <w:t xml:space="preserve"> хозяйствующие субъекты должны принять его к бухгалтерскому учету;</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bookmarkStart w:id="12" w:name="P134"/>
      <w:bookmarkEnd w:id="12"/>
      <w:proofErr w:type="gramStart"/>
      <w:r>
        <w:t>10)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297997" w:rsidRDefault="00297997">
      <w:pPr>
        <w:pStyle w:val="ConsPlusNormal"/>
        <w:jc w:val="both"/>
      </w:pPr>
      <w:r>
        <w:t>(в ред. постановлений Правительства Ульяновской области от 02.06.2021 N 216-П, от 21.07.2022 N 418-П)</w:t>
      </w:r>
    </w:p>
    <w:p w:rsidR="00297997" w:rsidRDefault="00297997">
      <w:pPr>
        <w:pStyle w:val="ConsPlusNormal"/>
        <w:spacing w:before="200"/>
        <w:ind w:firstLine="540"/>
        <w:jc w:val="both"/>
      </w:pPr>
      <w:bookmarkStart w:id="13" w:name="P136"/>
      <w:bookmarkEnd w:id="13"/>
      <w:r>
        <w:t>11) хозяйствующий субъект должен подтвердить:</w:t>
      </w:r>
    </w:p>
    <w:p w:rsidR="00297997" w:rsidRDefault="00297997">
      <w:pPr>
        <w:pStyle w:val="ConsPlusNormal"/>
        <w:spacing w:before="200"/>
        <w:ind w:firstLine="540"/>
        <w:jc w:val="both"/>
      </w:pPr>
      <w:bookmarkStart w:id="14" w:name="P137"/>
      <w:bookmarkEnd w:id="14"/>
      <w:r>
        <w:t>а)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численности работников учитываются работники, 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rsidR="00297997" w:rsidRDefault="00297997">
      <w:pPr>
        <w:pStyle w:val="ConsPlusNormal"/>
        <w:spacing w:before="200"/>
        <w:ind w:firstLine="540"/>
        <w:jc w:val="both"/>
      </w:pPr>
      <w:proofErr w:type="gramStart"/>
      <w:r>
        <w:t>б) размер среднемесячной заработной платы работников, указанных в подпункте "а"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в течение года, предшествующего году обращения за получением субсидий, или превышать этот размер.</w:t>
      </w:r>
      <w:proofErr w:type="gramEnd"/>
    </w:p>
    <w:p w:rsidR="00297997" w:rsidRDefault="00297997">
      <w:pPr>
        <w:pStyle w:val="ConsPlusNormal"/>
        <w:jc w:val="both"/>
      </w:pPr>
      <w:r>
        <w:t>(</w:t>
      </w:r>
      <w:proofErr w:type="spellStart"/>
      <w:r>
        <w:t>пп</w:t>
      </w:r>
      <w:proofErr w:type="spellEnd"/>
      <w:r>
        <w:t xml:space="preserve">. 11 </w:t>
      </w:r>
      <w:proofErr w:type="gramStart"/>
      <w:r>
        <w:t>введен</w:t>
      </w:r>
      <w:proofErr w:type="gramEnd"/>
      <w:r>
        <w:t xml:space="preserve"> постановлением Правительства Ульяновской области от 15.07.2020 N 374-П)</w:t>
      </w:r>
    </w:p>
    <w:p w:rsidR="00297997" w:rsidRDefault="00297997">
      <w:pPr>
        <w:pStyle w:val="ConsPlusNormal"/>
        <w:jc w:val="both"/>
      </w:pPr>
      <w:r>
        <w:t>(п. 7 в ред. постановления Правительства Ульяновской области от 29.05.2018 N 230-П)</w:t>
      </w:r>
    </w:p>
    <w:p w:rsidR="00297997" w:rsidRDefault="00297997">
      <w:pPr>
        <w:pStyle w:val="ConsPlusNormal"/>
        <w:spacing w:before="200"/>
        <w:ind w:firstLine="540"/>
        <w:jc w:val="both"/>
      </w:pPr>
      <w:bookmarkStart w:id="15" w:name="P141"/>
      <w:bookmarkEnd w:id="15"/>
      <w:r>
        <w:t>8. Для получения субсидии хозяйствующий субъект (далее - заявитель) представляет в Министерство:</w:t>
      </w:r>
    </w:p>
    <w:p w:rsidR="00297997" w:rsidRDefault="00297997">
      <w:pPr>
        <w:pStyle w:val="ConsPlusNormal"/>
        <w:jc w:val="both"/>
      </w:pPr>
      <w:r>
        <w:t>(в ред. постановлений Правительства Ульяновской области от 06.05.2019 N 189-П, от 24.10.2022 N 603-П)</w:t>
      </w:r>
    </w:p>
    <w:p w:rsidR="00297997" w:rsidRDefault="00297997">
      <w:pPr>
        <w:pStyle w:val="ConsPlusNormal"/>
        <w:spacing w:before="200"/>
        <w:ind w:firstLine="540"/>
        <w:jc w:val="both"/>
      </w:pPr>
      <w:r>
        <w:t>1) в случае осуществления затрат, указанных в подпунктах 1 и 2 пункта 5 настоящих Правил:</w:t>
      </w:r>
    </w:p>
    <w:p w:rsidR="00297997" w:rsidRDefault="00297997">
      <w:pPr>
        <w:pStyle w:val="ConsPlusNormal"/>
        <w:jc w:val="both"/>
      </w:pPr>
      <w:r>
        <w:t>(в ред. постановлений Правительства Ульяновской области от 23.03.2020 N 127-П, от 02.06.2021 N 216-П)</w:t>
      </w:r>
    </w:p>
    <w:p w:rsidR="00297997" w:rsidRDefault="00297997">
      <w:pPr>
        <w:pStyle w:val="ConsPlusNormal"/>
        <w:spacing w:before="200"/>
        <w:ind w:firstLine="540"/>
        <w:jc w:val="both"/>
      </w:pPr>
      <w:r>
        <w:t>заявление о предоставлении субсидии, составленное по форме, утвержденной правовым актом Министерства (далее - заявление);</w:t>
      </w:r>
    </w:p>
    <w:p w:rsidR="00297997" w:rsidRDefault="00297997">
      <w:pPr>
        <w:pStyle w:val="ConsPlusNormal"/>
        <w:spacing w:before="200"/>
        <w:ind w:firstLine="540"/>
        <w:jc w:val="both"/>
      </w:pPr>
      <w:r>
        <w:t>справку-расчет на получение субсидии, составленную по форме, утвержденной правовым актом Министерства;</w:t>
      </w:r>
    </w:p>
    <w:p w:rsidR="00297997" w:rsidRDefault="00297997">
      <w:pPr>
        <w:pStyle w:val="ConsPlusNormal"/>
        <w:jc w:val="both"/>
      </w:pPr>
      <w:r>
        <w:t>(в ред. постановления Правительства Ульяновской области от 27.03.2019 N 124-П)</w:t>
      </w:r>
    </w:p>
    <w:p w:rsidR="00297997" w:rsidRDefault="00297997">
      <w:pPr>
        <w:pStyle w:val="ConsPlusNormal"/>
        <w:spacing w:before="200"/>
        <w:ind w:firstLine="540"/>
        <w:jc w:val="both"/>
      </w:pPr>
      <w:r>
        <w:lastRenderedPageBreak/>
        <w:t>копии договора (договоров) купли-продажи сырья, перевозки и (или) хранения сырья, заверенные заявителем;</w:t>
      </w:r>
    </w:p>
    <w:p w:rsidR="00297997" w:rsidRDefault="00297997">
      <w:pPr>
        <w:pStyle w:val="ConsPlusNormal"/>
        <w:spacing w:before="200"/>
        <w:ind w:firstLine="540"/>
        <w:jc w:val="both"/>
      </w:pPr>
      <w:proofErr w:type="gramStart"/>
      <w:r>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roofErr w:type="gramEnd"/>
    </w:p>
    <w:p w:rsidR="00297997" w:rsidRDefault="00297997">
      <w:pPr>
        <w:pStyle w:val="ConsPlusNormal"/>
        <w:spacing w:before="200"/>
        <w:ind w:firstLine="540"/>
        <w:jc w:val="both"/>
      </w:pPr>
      <w:r>
        <w:t>копии платежных поручений и (или) иных документов, предусмотренных пунктом 1 статьи 252 Налогового кодекса Российской Федерации (далее - копии расчетных (платежных) документов), подтверждающих затраты заявителя, в том числе затраты в форме предварительной оплаты приобретаемого им сырья, заверенные заявителем;</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r>
        <w:t>абзацы седьмой, восьмой утратили силу. - Постановление Правительства Ульяновской области от 15.07.2020 N 374-П;</w:t>
      </w:r>
    </w:p>
    <w:p w:rsidR="00297997" w:rsidRDefault="00297997">
      <w:pPr>
        <w:pStyle w:val="ConsPlusNormal"/>
        <w:spacing w:before="200"/>
        <w:ind w:firstLine="540"/>
        <w:jc w:val="both"/>
      </w:pPr>
      <w: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297997" w:rsidRDefault="00297997">
      <w:pPr>
        <w:pStyle w:val="ConsPlusNormal"/>
        <w:spacing w:before="200"/>
        <w:ind w:firstLine="540"/>
        <w:jc w:val="both"/>
      </w:pPr>
      <w: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97997" w:rsidRDefault="00297997">
      <w:pPr>
        <w:pStyle w:val="ConsPlusNormal"/>
        <w:jc w:val="both"/>
      </w:pPr>
      <w:r>
        <w:t>(в ред. постановления Правительства Ульяновской области от 06.05.2019 N 189-П)</w:t>
      </w:r>
    </w:p>
    <w:p w:rsidR="00297997" w:rsidRDefault="00297997">
      <w:pPr>
        <w:pStyle w:val="ConsPlusNormal"/>
        <w:spacing w:before="200"/>
        <w:ind w:firstLine="540"/>
        <w:jc w:val="both"/>
      </w:pPr>
      <w: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297997" w:rsidRDefault="00297997">
      <w:pPr>
        <w:pStyle w:val="ConsPlusNormal"/>
        <w:spacing w:before="200"/>
        <w:ind w:firstLine="540"/>
        <w:jc w:val="both"/>
      </w:pPr>
      <w:proofErr w:type="gramStart"/>
      <w: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297997" w:rsidRDefault="00297997">
      <w:pPr>
        <w:pStyle w:val="ConsPlusNormal"/>
        <w:jc w:val="both"/>
      </w:pPr>
      <w:r>
        <w:t>(абзац введен постановлением Правительства Ульяновской области от 09.03.2022 N 111-П; в ред. постановления Правительства Ульяновской области от 21.07.2022 N 418-П)</w:t>
      </w:r>
    </w:p>
    <w:p w:rsidR="00297997" w:rsidRDefault="00297997">
      <w:pPr>
        <w:pStyle w:val="ConsPlusNormal"/>
        <w:spacing w:before="200"/>
        <w:ind w:firstLine="540"/>
        <w:jc w:val="both"/>
      </w:pPr>
      <w:r>
        <w:t>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2 - 6, 10 и 11 пункта 7 настоящих Правил, составленную в произвольной форме и подписанную заявителем;</w:t>
      </w:r>
    </w:p>
    <w:p w:rsidR="00297997" w:rsidRDefault="00297997">
      <w:pPr>
        <w:pStyle w:val="ConsPlusNormal"/>
        <w:jc w:val="both"/>
      </w:pPr>
      <w:r>
        <w:t>(абзац введен постановлением Правительства Ульяновской области от 27.03.2019 N 124-П; в ред. постановлений Правительства Ульяновской области от 15.07.2020 N 374-П, от 24.10.2022 N 603-П)</w:t>
      </w:r>
    </w:p>
    <w:p w:rsidR="00297997" w:rsidRDefault="00297997">
      <w:pPr>
        <w:pStyle w:val="ConsPlusNormal"/>
        <w:spacing w:before="200"/>
        <w:ind w:firstLine="540"/>
        <w:jc w:val="both"/>
      </w:pPr>
      <w:r>
        <w:t>2) в случае осуществления затрат, указанных в подпункте 3 пункта 5 настоящих Правил:</w:t>
      </w:r>
    </w:p>
    <w:p w:rsidR="00297997" w:rsidRDefault="00297997">
      <w:pPr>
        <w:pStyle w:val="ConsPlusNormal"/>
        <w:jc w:val="both"/>
      </w:pPr>
      <w:r>
        <w:t>(в ред. постановлений Правительства Ульяновской области от 23.03.2020 N 127-П, от 02.06.2021 N 216-П)</w:t>
      </w:r>
    </w:p>
    <w:p w:rsidR="00297997" w:rsidRDefault="00297997">
      <w:pPr>
        <w:pStyle w:val="ConsPlusNormal"/>
        <w:spacing w:before="200"/>
        <w:ind w:firstLine="540"/>
        <w:jc w:val="both"/>
      </w:pPr>
      <w:r>
        <w:t>заявление;</w:t>
      </w:r>
    </w:p>
    <w:p w:rsidR="00297997" w:rsidRDefault="00297997">
      <w:pPr>
        <w:pStyle w:val="ConsPlusNormal"/>
        <w:spacing w:before="200"/>
        <w:ind w:firstLine="540"/>
        <w:jc w:val="both"/>
      </w:pPr>
      <w:r>
        <w:t>справку-расчет на получение субсидии, составленную по форме, утвержденной правовым актом Министерства;</w:t>
      </w:r>
    </w:p>
    <w:p w:rsidR="00297997" w:rsidRDefault="00297997">
      <w:pPr>
        <w:pStyle w:val="ConsPlusNormal"/>
        <w:jc w:val="both"/>
      </w:pPr>
      <w:r>
        <w:t>(в ред. постановления Правительства Ульяновской области от 27.03.2019 N 124-П)</w:t>
      </w:r>
    </w:p>
    <w:p w:rsidR="00297997" w:rsidRDefault="00297997">
      <w:pPr>
        <w:pStyle w:val="ConsPlusNormal"/>
        <w:spacing w:before="200"/>
        <w:ind w:firstLine="540"/>
        <w:jc w:val="both"/>
      </w:pPr>
      <w: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297997" w:rsidRDefault="00297997">
      <w:pPr>
        <w:pStyle w:val="ConsPlusNormal"/>
        <w:spacing w:before="200"/>
        <w:ind w:firstLine="540"/>
        <w:jc w:val="both"/>
      </w:pPr>
      <w: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97997" w:rsidRDefault="00297997">
      <w:pPr>
        <w:pStyle w:val="ConsPlusNormal"/>
        <w:jc w:val="both"/>
      </w:pPr>
      <w:r>
        <w:t>(в ред. постановления Правительства Ульяновской области от 06.05.2019 N 189-П)</w:t>
      </w:r>
    </w:p>
    <w:p w:rsidR="00297997" w:rsidRDefault="00297997">
      <w:pPr>
        <w:pStyle w:val="ConsPlusNormal"/>
        <w:spacing w:before="200"/>
        <w:ind w:firstLine="540"/>
        <w:jc w:val="both"/>
      </w:pPr>
      <w: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297997" w:rsidRDefault="00297997">
      <w:pPr>
        <w:pStyle w:val="ConsPlusNormal"/>
        <w:spacing w:before="200"/>
        <w:ind w:firstLine="540"/>
        <w:jc w:val="both"/>
      </w:pPr>
      <w:proofErr w:type="gramStart"/>
      <w:r>
        <w:t xml:space="preserve">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w:t>
      </w:r>
      <w:r>
        <w:lastRenderedPageBreak/>
        <w:t>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297997" w:rsidRDefault="00297997">
      <w:pPr>
        <w:pStyle w:val="ConsPlusNormal"/>
        <w:jc w:val="both"/>
      </w:pPr>
      <w:r>
        <w:t>(абзац введен постановлением Правительства Ульяновской области от 09.03.2022 N 111-П; в ред. постановления Правительства Ульяновской области от 21.07.2022 N 418-П)</w:t>
      </w:r>
    </w:p>
    <w:p w:rsidR="00297997" w:rsidRDefault="00297997">
      <w:pPr>
        <w:pStyle w:val="ConsPlusNormal"/>
        <w:spacing w:before="200"/>
        <w:ind w:firstLine="540"/>
        <w:jc w:val="both"/>
      </w:pPr>
      <w:proofErr w:type="gramStart"/>
      <w:r>
        <w:t>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2 - 6, 10 и 11 пункта 7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roofErr w:type="gramEnd"/>
    </w:p>
    <w:p w:rsidR="00297997" w:rsidRDefault="00297997">
      <w:pPr>
        <w:pStyle w:val="ConsPlusNormal"/>
        <w:jc w:val="both"/>
      </w:pPr>
      <w:r>
        <w:t>(абзац введен постановлением Правительства Ульяновской области от 27.03.2019 N 124-П; в ред. постановлений Правительства Ульяновской области от 15.07.2020 N 374-П, от 24.10.2022 N 603-П)</w:t>
      </w:r>
    </w:p>
    <w:p w:rsidR="00297997" w:rsidRDefault="00297997">
      <w:pPr>
        <w:pStyle w:val="ConsPlusNormal"/>
        <w:spacing w:before="200"/>
        <w:ind w:firstLine="540"/>
        <w:jc w:val="both"/>
      </w:pPr>
      <w:r>
        <w:t>Абзац утратил силу. - Постановление Правительства Ульяновской области от 23.03.2020 N 127-П.</w:t>
      </w:r>
    </w:p>
    <w:p w:rsidR="00297997" w:rsidRDefault="00297997">
      <w:pPr>
        <w:pStyle w:val="ConsPlusNormal"/>
        <w:spacing w:before="200"/>
        <w:ind w:firstLine="540"/>
        <w:jc w:val="both"/>
      </w:pPr>
      <w:proofErr w:type="gramStart"/>
      <w:r>
        <w:t>копию разрешения на строительство и (или) реконструкцию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строительства и (или) реконструкции и в случае, если получение разрешения на</w:t>
      </w:r>
      <w:proofErr w:type="gramEnd"/>
      <w:r>
        <w:t xml:space="preserve"> строительство и (или) реконструкцию является обязательным при осуществлении строительства и (или) реконструкции объекта для промышленной переработки сырья);</w:t>
      </w:r>
    </w:p>
    <w:p w:rsidR="00297997" w:rsidRDefault="00297997">
      <w:pPr>
        <w:pStyle w:val="ConsPlusNormal"/>
        <w:jc w:val="both"/>
      </w:pPr>
      <w:r>
        <w:t>(в ред. постановлений Правительства Ульяновской области от 06.05.2019 N 189-П, от 23.03.2020 N 127-П, от 24.10.2022 N 603-П)</w:t>
      </w:r>
    </w:p>
    <w:p w:rsidR="00297997" w:rsidRDefault="00297997">
      <w:pPr>
        <w:pStyle w:val="ConsPlusNormal"/>
        <w:spacing w:before="200"/>
        <w:ind w:firstLine="540"/>
        <w:jc w:val="both"/>
      </w:pPr>
      <w:r>
        <w:t>копию сводного сметного расчета или локальной сметы (локального сметного расчета) для строительства, капитального ремонта и (или) реконструкции объекта для промышленной переработки сырья, заверенную заявителем;</w:t>
      </w:r>
    </w:p>
    <w:p w:rsidR="00297997" w:rsidRDefault="00297997">
      <w:pPr>
        <w:pStyle w:val="ConsPlusNormal"/>
        <w:jc w:val="both"/>
      </w:pPr>
      <w:r>
        <w:t>(в ред. постановления Правительства Ульяновской области от 23.03.2020 N 127-П)</w:t>
      </w:r>
    </w:p>
    <w:p w:rsidR="00297997" w:rsidRDefault="00297997">
      <w:pPr>
        <w:pStyle w:val="ConsPlusNormal"/>
        <w:spacing w:before="200"/>
        <w:ind w:firstLine="540"/>
        <w:jc w:val="both"/>
      </w:pPr>
      <w:r>
        <w:t>копию положительного заключения экспертизы о проверке достоверности определения сметной стоимости строительства, капитального ремонта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297997" w:rsidRDefault="00297997">
      <w:pPr>
        <w:pStyle w:val="ConsPlusNormal"/>
        <w:jc w:val="both"/>
      </w:pPr>
      <w:r>
        <w:t>(в ред. постановления Правительства Ульяновской области от 23.03.2020 N 127-П)</w:t>
      </w:r>
    </w:p>
    <w:p w:rsidR="00297997" w:rsidRDefault="00297997">
      <w:pPr>
        <w:pStyle w:val="ConsPlusNormal"/>
        <w:spacing w:before="200"/>
        <w:ind w:firstLine="540"/>
        <w:jc w:val="both"/>
      </w:pPr>
      <w:bookmarkStart w:id="16" w:name="P181"/>
      <w:bookmarkEnd w:id="16"/>
      <w:r>
        <w:t>копию договора строительного подряда, заключенного для выполнения работ по строительству, капитальному ремонту и (или) реконструкции объекта для промышленной переработки сырья, заверенную заявителем;</w:t>
      </w:r>
    </w:p>
    <w:p w:rsidR="00297997" w:rsidRDefault="00297997">
      <w:pPr>
        <w:pStyle w:val="ConsPlusNormal"/>
        <w:jc w:val="both"/>
      </w:pPr>
      <w:r>
        <w:t>(в ред. постановления Правительства Ульяновской области от 23.03.2020 N 127-П)</w:t>
      </w:r>
    </w:p>
    <w:p w:rsidR="00297997" w:rsidRDefault="00297997">
      <w:pPr>
        <w:pStyle w:val="ConsPlusNormal"/>
        <w:spacing w:before="200"/>
        <w:ind w:firstLine="540"/>
        <w:jc w:val="both"/>
      </w:pPr>
      <w:r>
        <w:t>копию договора подряда на выполнение демонтажных работ, заверенную заявителем (представляется в случае, если демонтажные работы не включены в договор строительного подряда, указанного в абзаце двенадцатом настоящего подпункта);</w:t>
      </w:r>
    </w:p>
    <w:p w:rsidR="00297997" w:rsidRDefault="00297997">
      <w:pPr>
        <w:pStyle w:val="ConsPlusNormal"/>
        <w:jc w:val="both"/>
      </w:pPr>
      <w:r>
        <w:t>(абзац введен постановлением Правительства Ульяновской области от 23.03.2020 N 127-П)</w:t>
      </w:r>
    </w:p>
    <w:p w:rsidR="00297997" w:rsidRDefault="00297997">
      <w:pPr>
        <w:pStyle w:val="ConsPlusNormal"/>
        <w:spacing w:before="200"/>
        <w:ind w:firstLine="540"/>
        <w:jc w:val="both"/>
      </w:pPr>
      <w:proofErr w:type="gramStart"/>
      <w: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 (представляются в случае, если приобретение оборудования не включено в договор строительного подряда);</w:t>
      </w:r>
      <w:proofErr w:type="gramEnd"/>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r>
        <w:t>копии актов о приемке оборудования в монтаж или копии актов о вводе указанного оборудования в эксплуатацию, заверенные заявителем;</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r>
        <w:t>копии акта о приемке выполненных работ по форме N КС-2 и справки о стоимости выполненных работ и затрат по форме N КС-3, заверенные заявителем;</w:t>
      </w:r>
    </w:p>
    <w:p w:rsidR="00297997" w:rsidRDefault="00297997">
      <w:pPr>
        <w:pStyle w:val="ConsPlusNormal"/>
        <w:spacing w:before="200"/>
        <w:ind w:firstLine="540"/>
        <w:jc w:val="both"/>
      </w:pPr>
      <w:r>
        <w:lastRenderedPageBreak/>
        <w:t>копии расчетных (платежных) документов, подтверждающих оплату выполненных подрядчиком работ, в том числе их предварительную оплату, заверенные заявителем.</w:t>
      </w:r>
    </w:p>
    <w:p w:rsidR="00297997" w:rsidRDefault="00297997">
      <w:pPr>
        <w:pStyle w:val="ConsPlusNormal"/>
        <w:jc w:val="both"/>
      </w:pPr>
      <w:r>
        <w:t>(в ред. постановлений Правительства Ульяновской области от 23.03.2020 N 127-П, от 24.10.2022 N 603-П)</w:t>
      </w:r>
    </w:p>
    <w:p w:rsidR="00297997" w:rsidRDefault="00297997">
      <w:pPr>
        <w:pStyle w:val="ConsPlusNormal"/>
        <w:spacing w:before="200"/>
        <w:ind w:firstLine="540"/>
        <w:jc w:val="both"/>
      </w:pPr>
      <w:r>
        <w:t>3) в случае осуществления затрат, указанных в подпункте 4 пункта 5 настоящих Правил:</w:t>
      </w:r>
    </w:p>
    <w:p w:rsidR="00297997" w:rsidRDefault="00297997">
      <w:pPr>
        <w:pStyle w:val="ConsPlusNormal"/>
        <w:jc w:val="both"/>
      </w:pPr>
      <w:r>
        <w:t>(в ред. постановления Правительства Ульяновской области от 23.03.2020 N 127-П)</w:t>
      </w:r>
    </w:p>
    <w:p w:rsidR="00297997" w:rsidRDefault="00297997">
      <w:pPr>
        <w:pStyle w:val="ConsPlusNormal"/>
        <w:spacing w:before="200"/>
        <w:ind w:firstLine="540"/>
        <w:jc w:val="both"/>
      </w:pPr>
      <w:r>
        <w:t>заявление;</w:t>
      </w:r>
    </w:p>
    <w:p w:rsidR="00297997" w:rsidRDefault="00297997">
      <w:pPr>
        <w:pStyle w:val="ConsPlusNormal"/>
        <w:jc w:val="both"/>
      </w:pPr>
      <w:r>
        <w:t>(абзац введен постановлением Правительства Ульяновской области от 23.03.2020 N 127-П)</w:t>
      </w:r>
    </w:p>
    <w:p w:rsidR="00297997" w:rsidRDefault="00297997">
      <w:pPr>
        <w:pStyle w:val="ConsPlusNormal"/>
        <w:spacing w:before="200"/>
        <w:ind w:firstLine="540"/>
        <w:jc w:val="both"/>
      </w:pPr>
      <w:r>
        <w:t>справку-расчет на получение субсидии, составленную по форме, утвержденной правовым актом Министерства;</w:t>
      </w:r>
    </w:p>
    <w:p w:rsidR="00297997" w:rsidRDefault="00297997">
      <w:pPr>
        <w:pStyle w:val="ConsPlusNormal"/>
        <w:jc w:val="both"/>
      </w:pPr>
      <w:r>
        <w:t>(абзац введен постановлением Правительства Ульяновской области от 23.03.2020 N 127-П)</w:t>
      </w:r>
    </w:p>
    <w:p w:rsidR="00297997" w:rsidRDefault="00297997">
      <w:pPr>
        <w:pStyle w:val="ConsPlusNormal"/>
        <w:spacing w:before="200"/>
        <w:ind w:firstLine="540"/>
        <w:jc w:val="both"/>
      </w:pPr>
      <w: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297997" w:rsidRDefault="00297997">
      <w:pPr>
        <w:pStyle w:val="ConsPlusNormal"/>
        <w:jc w:val="both"/>
      </w:pPr>
      <w:r>
        <w:t>(абзац введен постановлением Правительства Ульяновской области от 23.03.2020 N 127-П)</w:t>
      </w:r>
    </w:p>
    <w:p w:rsidR="00297997" w:rsidRDefault="00297997">
      <w:pPr>
        <w:pStyle w:val="ConsPlusNormal"/>
        <w:spacing w:before="200"/>
        <w:ind w:firstLine="540"/>
        <w:jc w:val="both"/>
      </w:pPr>
      <w: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97997" w:rsidRDefault="00297997">
      <w:pPr>
        <w:pStyle w:val="ConsPlusNormal"/>
        <w:jc w:val="both"/>
      </w:pPr>
      <w:r>
        <w:t>(абзац введен постановлением Правительства Ульяновской области от 23.03.2020 N 127-П)</w:t>
      </w:r>
    </w:p>
    <w:p w:rsidR="00297997" w:rsidRDefault="00297997">
      <w:pPr>
        <w:pStyle w:val="ConsPlusNormal"/>
        <w:spacing w:before="200"/>
        <w:ind w:firstLine="540"/>
        <w:jc w:val="both"/>
      </w:pPr>
      <w: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297997" w:rsidRDefault="00297997">
      <w:pPr>
        <w:pStyle w:val="ConsPlusNormal"/>
        <w:jc w:val="both"/>
      </w:pPr>
      <w:r>
        <w:t>(абзац введен постановлением Правительства Ульяновской области от 23.03.2020 N 127-П)</w:t>
      </w:r>
    </w:p>
    <w:p w:rsidR="00297997" w:rsidRDefault="00297997">
      <w:pPr>
        <w:pStyle w:val="ConsPlusNormal"/>
        <w:spacing w:before="200"/>
        <w:ind w:firstLine="540"/>
        <w:jc w:val="both"/>
      </w:pPr>
      <w:proofErr w:type="gramStart"/>
      <w: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297997" w:rsidRDefault="00297997">
      <w:pPr>
        <w:pStyle w:val="ConsPlusNormal"/>
        <w:jc w:val="both"/>
      </w:pPr>
      <w:r>
        <w:t>(абзац введен постановлением Правительства Ульяновской области от 09.03.2022 N 111-П; в ред. постановления Правительства Ульяновской области от 21.07.2022 N 418-П)</w:t>
      </w:r>
    </w:p>
    <w:p w:rsidR="00297997" w:rsidRDefault="00297997">
      <w:pPr>
        <w:pStyle w:val="ConsPlusNormal"/>
        <w:spacing w:before="200"/>
        <w:ind w:firstLine="540"/>
        <w:jc w:val="both"/>
      </w:pPr>
      <w:proofErr w:type="gramStart"/>
      <w:r>
        <w:t>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2 - 6, 10 и 11 пункта 7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roofErr w:type="gramEnd"/>
    </w:p>
    <w:p w:rsidR="00297997" w:rsidRDefault="00297997">
      <w:pPr>
        <w:pStyle w:val="ConsPlusNormal"/>
        <w:jc w:val="both"/>
      </w:pPr>
      <w:r>
        <w:t>(абзац введен постановлением Правительства Ульяновской области от 23.03.2020 N 127-П; в ред. постановлений Правительства Ульяновской области от 15.07.2020 N 374-П, от 24.10.2022 N 603-П)</w:t>
      </w:r>
    </w:p>
    <w:p w:rsidR="00297997" w:rsidRDefault="00297997">
      <w:pPr>
        <w:pStyle w:val="ConsPlusNormal"/>
        <w:spacing w:before="200"/>
        <w:ind w:firstLine="540"/>
        <w:jc w:val="both"/>
      </w:pPr>
      <w: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или универсальных передаточных документов,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w:t>
      </w:r>
    </w:p>
    <w:p w:rsidR="00297997" w:rsidRDefault="00297997">
      <w:pPr>
        <w:pStyle w:val="ConsPlusNormal"/>
        <w:jc w:val="both"/>
      </w:pPr>
      <w:r>
        <w:t>(в ред. постановлений Правительства Ульяновской области от 23.03.2020 N 127-П, от 24.10.2022 N 603-П)</w:t>
      </w:r>
    </w:p>
    <w:p w:rsidR="00297997" w:rsidRDefault="00297997">
      <w:pPr>
        <w:pStyle w:val="ConsPlusNormal"/>
        <w:spacing w:before="200"/>
        <w:ind w:firstLine="540"/>
        <w:jc w:val="both"/>
      </w:pPr>
      <w:r>
        <w:t>утратил силу. - Постановление Правительства Ульяновской области от 23.03.2020 N 127-П;</w:t>
      </w:r>
    </w:p>
    <w:p w:rsidR="00297997" w:rsidRDefault="00297997">
      <w:pPr>
        <w:pStyle w:val="ConsPlusNormal"/>
        <w:spacing w:before="200"/>
        <w:ind w:firstLine="540"/>
        <w:jc w:val="both"/>
      </w:pPr>
      <w:r>
        <w:t>копии актов о приемке оборудования в монтаж или копии актов о вводе указанного оборудования в эксплуатацию, заверенные заявителем;</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r>
        <w:t>копию документа, подтверждающего принятие заявителем приобретенного оборудования к бухгалтерскому учету, заверенную заявителем;</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proofErr w:type="gramStart"/>
      <w:r>
        <w:t xml:space="preserve">копию таможенной декларации, подтверждающей факт законного ввоза приобретенного заявителем оборудования, указанного в подпункте 4 пункта 5 настоящих Правил, за пределами территории Российской Федерации (представляется заявителем в случае, если оборудование, </w:t>
      </w:r>
      <w:r>
        <w:lastRenderedPageBreak/>
        <w:t>указанное в подпункте 4 пункта 5 настоящих Правил, произведено и (или) приобретено заявителем за пределами территории Российской Федерации, а также впоследствии ввезено заявителем на территорию Российской Федерации);</w:t>
      </w:r>
      <w:proofErr w:type="gramEnd"/>
    </w:p>
    <w:p w:rsidR="00297997" w:rsidRDefault="00297997">
      <w:pPr>
        <w:pStyle w:val="ConsPlusNormal"/>
        <w:jc w:val="both"/>
      </w:pPr>
      <w:r>
        <w:t>(абзац введен постановлением Правительства Ульяновской области от 02.06.2021 N 216-П)</w:t>
      </w:r>
    </w:p>
    <w:p w:rsidR="00297997" w:rsidRDefault="00297997">
      <w:pPr>
        <w:pStyle w:val="ConsPlusNormal"/>
        <w:spacing w:before="200"/>
        <w:ind w:firstLine="540"/>
        <w:jc w:val="both"/>
      </w:pPr>
      <w:proofErr w:type="gramStart"/>
      <w:r>
        <w:t>копии договоров, копии актов приемки оказанных услуг или иных документов, подтверждающих приемку оказанных исполнителем услуг, копии расчетных (платежных) документов, подтверждающих затраты заявителя, в том числе затраты в форме предварительной оплаты, заверенные заявителем, а в случае перевозки оборудования - копии транспортных накладных, коносаментов или иных товаросопроводительных или товарораспорядительных документов, предусмотренных соответствующим транспортным уставом или кодексом, копии расчетных (платежных) документов, подтверждающих затраты заявителя</w:t>
      </w:r>
      <w:proofErr w:type="gramEnd"/>
      <w:r>
        <w:t xml:space="preserve">, </w:t>
      </w:r>
      <w:proofErr w:type="gramStart"/>
      <w:r>
        <w:t>в том числе затраты в форме предварительной оплаты, заверенные заявителем (представляются заявителем в случае предоставления субсидий в целях возмещения части его затрат, связанных с упаковыванием, и (или) маркировкой, и (или) страхованием оборудования, и (или) его перевозкой, если такие затраты не включены в цену договоров купли-продажи (поставки) оборудования);</w:t>
      </w:r>
      <w:proofErr w:type="gramEnd"/>
    </w:p>
    <w:p w:rsidR="00297997" w:rsidRDefault="00297997">
      <w:pPr>
        <w:pStyle w:val="ConsPlusNormal"/>
        <w:jc w:val="both"/>
      </w:pPr>
      <w:r>
        <w:t>(абзац введен постановлением Правительства Ульяновской области от 24.10.2022 N 603-П)</w:t>
      </w:r>
    </w:p>
    <w:p w:rsidR="00297997" w:rsidRDefault="00297997">
      <w:pPr>
        <w:pStyle w:val="ConsPlusNormal"/>
        <w:spacing w:before="200"/>
        <w:ind w:firstLine="540"/>
        <w:jc w:val="both"/>
      </w:pPr>
      <w:r>
        <w:t>4) в случае осуществления затрат, указанных в подпункте 5 пункта 5 настоящих Правил:</w:t>
      </w:r>
    </w:p>
    <w:p w:rsidR="00297997" w:rsidRDefault="00297997">
      <w:pPr>
        <w:pStyle w:val="ConsPlusNormal"/>
        <w:spacing w:before="200"/>
        <w:ind w:firstLine="540"/>
        <w:jc w:val="both"/>
      </w:pPr>
      <w:bookmarkStart w:id="17" w:name="P220"/>
      <w:bookmarkEnd w:id="17"/>
      <w:r>
        <w:t>заявление;</w:t>
      </w:r>
    </w:p>
    <w:p w:rsidR="00297997" w:rsidRDefault="00297997">
      <w:pPr>
        <w:pStyle w:val="ConsPlusNormal"/>
        <w:spacing w:before="200"/>
        <w:ind w:firstLine="540"/>
        <w:jc w:val="both"/>
      </w:pPr>
      <w:r>
        <w:t>справку-расчет на получение субсидии, составленную по форме, утвержденной правовым актом Министерства;</w:t>
      </w:r>
    </w:p>
    <w:p w:rsidR="00297997" w:rsidRDefault="00297997">
      <w:pPr>
        <w:pStyle w:val="ConsPlusNormal"/>
        <w:spacing w:before="200"/>
        <w:ind w:firstLine="540"/>
        <w:jc w:val="both"/>
      </w:pPr>
      <w: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297997" w:rsidRDefault="00297997">
      <w:pPr>
        <w:pStyle w:val="ConsPlusNormal"/>
        <w:spacing w:before="200"/>
        <w:ind w:firstLine="540"/>
        <w:jc w:val="both"/>
      </w:pPr>
      <w: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297997" w:rsidRDefault="00297997">
      <w:pPr>
        <w:pStyle w:val="ConsPlusNormal"/>
        <w:spacing w:before="200"/>
        <w:ind w:firstLine="540"/>
        <w:jc w:val="both"/>
      </w:pPr>
      <w: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297997" w:rsidRDefault="00297997">
      <w:pPr>
        <w:pStyle w:val="ConsPlusNormal"/>
        <w:spacing w:before="200"/>
        <w:ind w:firstLine="540"/>
        <w:jc w:val="both"/>
      </w:pPr>
      <w:proofErr w:type="gramStart"/>
      <w: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297997" w:rsidRDefault="00297997">
      <w:pPr>
        <w:pStyle w:val="ConsPlusNormal"/>
        <w:jc w:val="both"/>
      </w:pPr>
      <w:r>
        <w:t>(абзац введен постановлением Правительства Ульяновской области от 09.03.2022 N 111-П; в ред. постановления Правительства Ульяновской области от 21.07.2022 N 418-П)</w:t>
      </w:r>
    </w:p>
    <w:p w:rsidR="00297997" w:rsidRDefault="00297997">
      <w:pPr>
        <w:pStyle w:val="ConsPlusNormal"/>
        <w:spacing w:before="200"/>
        <w:ind w:firstLine="540"/>
        <w:jc w:val="both"/>
      </w:pPr>
      <w:proofErr w:type="gramStart"/>
      <w:r>
        <w:t>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2 - 6, 10 и 11 пункта 7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roofErr w:type="gramEnd"/>
    </w:p>
    <w:p w:rsidR="00297997" w:rsidRDefault="00297997">
      <w:pPr>
        <w:pStyle w:val="ConsPlusNormal"/>
        <w:jc w:val="both"/>
      </w:pPr>
      <w:r>
        <w:t>(в ред. постановлений Правительства Ульяновской области от 15.07.2020 N 374-П, от 24.10.2022 N 603-П)</w:t>
      </w:r>
    </w:p>
    <w:p w:rsidR="00297997" w:rsidRDefault="00297997">
      <w:pPr>
        <w:pStyle w:val="ConsPlusNormal"/>
        <w:spacing w:before="200"/>
        <w:ind w:firstLine="540"/>
        <w:jc w:val="both"/>
      </w:pPr>
      <w:proofErr w:type="gramStart"/>
      <w:r>
        <w:t>копии договоров на выполнение монтажных, и (или) ремонтных работ, и (или) работ по модернизации оборудования, копии счетов-фактур (представляются в случае, если подрядчик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подтверждающих монтаж (ремонт, модернизацию) оборудования, копии расчетных (платежных) документов, подтверждающих оплату (предварительную оплату) выполненных работ по монтажу (ремонту, модернизации</w:t>
      </w:r>
      <w:proofErr w:type="gramEnd"/>
      <w:r>
        <w:t>) оборудования, заверенные заявителем;</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proofErr w:type="gramStart"/>
      <w:r>
        <w:t xml:space="preserve">копии договоров на выполнение демонтажных и (или) строительных работ, и (или) </w:t>
      </w:r>
      <w:proofErr w:type="spellStart"/>
      <w:r>
        <w:t>шеф-монтажа</w:t>
      </w:r>
      <w:proofErr w:type="spellEnd"/>
      <w:r>
        <w:t>, и (или) услуг по перевозке оборудования, и (или) работ (услуг), необходимых для проведения монтажа, и (или) ремонта, и (или) модернизации оборудования, копии счетов-фактур (представляются в случае, если подрядчик (исполнитель)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w:t>
      </w:r>
      <w:proofErr w:type="gramEnd"/>
      <w:r>
        <w:t xml:space="preserve"> (оказанных услуг), копии расчетных (платежных) документов, </w:t>
      </w:r>
      <w:r>
        <w:lastRenderedPageBreak/>
        <w:t>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если такие работы (услуги) не включены в договоры, указанные в абзаце втором настоящего подпункта);</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proofErr w:type="gramStart"/>
      <w:r>
        <w:t xml:space="preserve">копии документов, подтверждающих наличие у заявителя оборудования, в целях оплаты ремонта и (или) монтажа, и (или) модернизации, и (или) реконструкции, или </w:t>
      </w:r>
      <w:proofErr w:type="spellStart"/>
      <w:r>
        <w:t>шеф-монтажа</w:t>
      </w:r>
      <w:proofErr w:type="spellEnd"/>
      <w:r>
        <w:t xml:space="preserve"> которого заявителем осуществлены затраты, подлежащие возмещению за счет субсидий, заверенные заявителем.</w:t>
      </w:r>
      <w:proofErr w:type="gramEnd"/>
    </w:p>
    <w:p w:rsidR="00297997" w:rsidRDefault="00297997">
      <w:pPr>
        <w:pStyle w:val="ConsPlusNormal"/>
        <w:jc w:val="both"/>
      </w:pPr>
      <w:r>
        <w:t>(абзац введен постановлением Правительства Ульяновской области от 24.10.2022 N 603-П)</w:t>
      </w:r>
    </w:p>
    <w:p w:rsidR="00297997" w:rsidRDefault="00297997">
      <w:pPr>
        <w:pStyle w:val="ConsPlusNormal"/>
        <w:jc w:val="both"/>
      </w:pPr>
      <w:r>
        <w:t>(</w:t>
      </w:r>
      <w:proofErr w:type="spellStart"/>
      <w:r>
        <w:t>пп</w:t>
      </w:r>
      <w:proofErr w:type="spellEnd"/>
      <w:r>
        <w:t xml:space="preserve">. 4 </w:t>
      </w:r>
      <w:proofErr w:type="gramStart"/>
      <w:r>
        <w:t>введен</w:t>
      </w:r>
      <w:proofErr w:type="gramEnd"/>
      <w:r>
        <w:t xml:space="preserve"> постановлением Правительства Ульяновской области от 23.03.2020 N 127-П)</w:t>
      </w:r>
    </w:p>
    <w:p w:rsidR="00297997" w:rsidRDefault="00297997">
      <w:pPr>
        <w:pStyle w:val="ConsPlusNormal"/>
        <w:jc w:val="both"/>
      </w:pPr>
      <w:r>
        <w:t>(п. 8 в ред. постановления Правительства Ульяновской области от 29.05.2018 N 230-П)</w:t>
      </w:r>
    </w:p>
    <w:p w:rsidR="00297997" w:rsidRDefault="00297997">
      <w:pPr>
        <w:pStyle w:val="ConsPlusNormal"/>
        <w:spacing w:before="200"/>
        <w:ind w:firstLine="540"/>
        <w:jc w:val="both"/>
      </w:pPr>
      <w:r>
        <w:t>9. Утратил силу. - Постановление Правительства Ульяновской области от 06.05.2019 N 189-П.</w:t>
      </w:r>
    </w:p>
    <w:p w:rsidR="00297997" w:rsidRDefault="00297997">
      <w:pPr>
        <w:pStyle w:val="ConsPlusNormal"/>
        <w:spacing w:before="200"/>
        <w:ind w:firstLine="540"/>
        <w:jc w:val="both"/>
      </w:pPr>
      <w:bookmarkStart w:id="18" w:name="P238"/>
      <w:bookmarkEnd w:id="18"/>
      <w:r>
        <w:t>10. Министерство принимает документы не позднее 10 декабря текущего финансового года.</w:t>
      </w:r>
    </w:p>
    <w:p w:rsidR="00297997" w:rsidRDefault="00297997">
      <w:pPr>
        <w:pStyle w:val="ConsPlusNormal"/>
        <w:jc w:val="both"/>
      </w:pPr>
      <w:r>
        <w:t>(в ред. постановлений Правительства Ульяновской области от 29.05.2018 N 230-П, от 06.05.2019 N 189-П, от 02.06.2021 N 216-П, от 24.10.2022 N 603-П)</w:t>
      </w:r>
    </w:p>
    <w:p w:rsidR="00297997" w:rsidRDefault="00297997">
      <w:pPr>
        <w:pStyle w:val="ConsPlusNormal"/>
        <w:spacing w:before="200"/>
        <w:ind w:firstLine="540"/>
        <w:jc w:val="both"/>
      </w:pPr>
      <w:r>
        <w:t>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297997" w:rsidRDefault="00297997">
      <w:pPr>
        <w:pStyle w:val="ConsPlusNormal"/>
        <w:jc w:val="both"/>
      </w:pPr>
      <w:r>
        <w:t>(п. 11 в ред. постановления Правительства Ульяновской области от 29.05.2018 N 230-П)</w:t>
      </w:r>
    </w:p>
    <w:p w:rsidR="00297997" w:rsidRDefault="00297997">
      <w:pPr>
        <w:pStyle w:val="ConsPlusNormal"/>
        <w:spacing w:before="200"/>
        <w:ind w:firstLine="540"/>
        <w:jc w:val="both"/>
      </w:pPr>
      <w:bookmarkStart w:id="19" w:name="P242"/>
      <w:bookmarkEnd w:id="19"/>
      <w:r>
        <w:t>12. В течение 15 рабочих дней, следующих за днем регистрации заявления:</w:t>
      </w:r>
    </w:p>
    <w:p w:rsidR="00297997" w:rsidRDefault="00297997">
      <w:pPr>
        <w:pStyle w:val="ConsPlusNormal"/>
        <w:spacing w:before="200"/>
        <w:ind w:firstLine="540"/>
        <w:jc w:val="both"/>
      </w:pPr>
      <w:proofErr w:type="gramStart"/>
      <w:r>
        <w:t>1) Министерство проводит проверку представления заявителем документов в пределах срока, установленного в соответствии с пунктом 10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t xml:space="preserve"> </w:t>
      </w:r>
      <w:proofErr w:type="gramStart"/>
      <w:r>
        <w:t>противоречащих</w:t>
      </w:r>
      <w:proofErr w:type="gramEnd"/>
      <w:r>
        <w:t xml:space="preserve">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rsidR="00297997" w:rsidRDefault="00297997">
      <w:pPr>
        <w:pStyle w:val="ConsPlusNormal"/>
        <w:spacing w:before="200"/>
        <w:ind w:firstLine="540"/>
        <w:jc w:val="both"/>
      </w:pPr>
      <w:proofErr w:type="gramStart"/>
      <w:r>
        <w:t>2) комиссия рассматривает представленные документы и проверяет соответствие их условиям и требованиям, установленным пунктами 4, 5 и 8 настоящих Правил, а также проверяет соответствие заявителя требованиям, установленным пунктом 7 настоящих Правил, соответствие расчета объема субсидии требованиям, установленным пунктом 6 настоящих Правил;</w:t>
      </w:r>
      <w:proofErr w:type="gramEnd"/>
    </w:p>
    <w:p w:rsidR="00297997" w:rsidRDefault="00297997">
      <w:pPr>
        <w:pStyle w:val="ConsPlusNormal"/>
        <w:spacing w:before="200"/>
        <w:ind w:firstLine="540"/>
        <w:jc w:val="both"/>
      </w:pPr>
      <w:r>
        <w:t>3) по результатам рассмотрения комиссией документов оформляется протокол заседания комиссии, который передается в Министерство;</w:t>
      </w:r>
    </w:p>
    <w:p w:rsidR="00297997" w:rsidRDefault="00297997">
      <w:pPr>
        <w:pStyle w:val="ConsPlusNormal"/>
        <w:spacing w:before="200"/>
        <w:ind w:firstLine="540"/>
        <w:jc w:val="both"/>
      </w:pPr>
      <w:r>
        <w:t xml:space="preserve">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t>При этом в случае принятия Министерством решения об отказе в предоставлении субсидии в уведомлении</w:t>
      </w:r>
      <w:proofErr w:type="gramEnd"/>
      <w:r>
        <w:t xml:space="preserve"> излагаются обстоятельства, послужившие основанием для принятия такого решения в соответствии с пунктом 13 настоящих Правил;</w:t>
      </w:r>
    </w:p>
    <w:p w:rsidR="00297997" w:rsidRDefault="00297997">
      <w:pPr>
        <w:pStyle w:val="ConsPlusNormal"/>
        <w:spacing w:before="200"/>
        <w:ind w:firstLine="540"/>
        <w:jc w:val="both"/>
      </w:pPr>
      <w:r>
        <w:t>5) Министерство вносит в журнал регистрации запись о предоставлении субсидии либо об отказе в предоставлении субсидии;</w:t>
      </w:r>
    </w:p>
    <w:p w:rsidR="00297997" w:rsidRDefault="00297997">
      <w:pPr>
        <w:pStyle w:val="ConsPlusNormal"/>
        <w:spacing w:before="200"/>
        <w:ind w:firstLine="540"/>
        <w:jc w:val="both"/>
      </w:pPr>
      <w: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297997" w:rsidRDefault="00297997">
      <w:pPr>
        <w:pStyle w:val="ConsPlusNormal"/>
        <w:spacing w:before="200"/>
        <w:ind w:firstLine="540"/>
        <w:jc w:val="both"/>
      </w:pPr>
      <w:r>
        <w:t>а) сведения об объеме субсидии;</w:t>
      </w:r>
    </w:p>
    <w:p w:rsidR="00297997" w:rsidRDefault="00297997">
      <w:pPr>
        <w:pStyle w:val="ConsPlusNormal"/>
        <w:spacing w:before="200"/>
        <w:ind w:firstLine="540"/>
        <w:jc w:val="both"/>
      </w:pPr>
      <w:r>
        <w:t>б) значения результатов предоставления субсидии;</w:t>
      </w:r>
    </w:p>
    <w:p w:rsidR="00297997" w:rsidRDefault="00297997">
      <w:pPr>
        <w:pStyle w:val="ConsPlusNormal"/>
        <w:spacing w:before="200"/>
        <w:ind w:firstLine="540"/>
        <w:jc w:val="both"/>
      </w:pPr>
      <w:r>
        <w:lastRenderedPageBreak/>
        <w:t>в)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w:t>
      </w:r>
    </w:p>
    <w:p w:rsidR="00297997" w:rsidRDefault="00297997">
      <w:pPr>
        <w:pStyle w:val="ConsPlusNormal"/>
        <w:spacing w:before="200"/>
        <w:ind w:firstLine="540"/>
        <w:jc w:val="both"/>
      </w:pPr>
      <w:proofErr w:type="gramStart"/>
      <w:r>
        <w:t>г) запрет отчуждения построенных (реконструированных, отремонтированных) объектов для промышленной переработки сырья и (или) приобретенного (отремонтированного, и (или) смонтированного, и (или) модернизированного, и (или) реконструированного) оборудования любым из способов, предусмотренных законодательством Российской Федерации, в течение одного года, следующего за днем получения субсидии (в случае предоставления субсидий в целях возмещения части затрат, указанных в подпунктах 3 - 5 пункта 5 настоящих Правил);</w:t>
      </w:r>
      <w:proofErr w:type="gramEnd"/>
    </w:p>
    <w:p w:rsidR="00297997" w:rsidRDefault="00297997">
      <w:pPr>
        <w:pStyle w:val="ConsPlusNormal"/>
        <w:spacing w:before="200"/>
        <w:ind w:firstLine="540"/>
        <w:jc w:val="both"/>
      </w:pPr>
      <w:proofErr w:type="spellStart"/>
      <w:proofErr w:type="gramStart"/>
      <w:r>
        <w:t>д</w:t>
      </w:r>
      <w:proofErr w:type="spellEnd"/>
      <w:r>
        <w:t>) обязанность получателя субсидии представлять в Министерство каждые три месяца до 10 числа месяца, следующего за указанным периодом, в течение одного года, следующего за днем получения субсидии, заверенную получателем субсидии копию инвентарной карточки основных средств либо копию иного первичного учетного документа, применяемого получателем субсидии для ведения бухгалтерского учета, подтверждающего наличие (отсутствие) приобретенного оборудования, или выписки из него (в случае предоставления</w:t>
      </w:r>
      <w:proofErr w:type="gramEnd"/>
      <w:r>
        <w:t xml:space="preserve"> субсидий в целях возмещения части затрат, указанных в подпункте 4 пункта 5 настоящих Правил).</w:t>
      </w:r>
    </w:p>
    <w:p w:rsidR="00297997" w:rsidRDefault="00297997">
      <w:pPr>
        <w:pStyle w:val="ConsPlusNormal"/>
        <w:jc w:val="both"/>
      </w:pPr>
      <w:r>
        <w:t>(п. 12 в ред. постановления Правительства Ульяновской области от 24.10.2022 N 603-П)</w:t>
      </w:r>
    </w:p>
    <w:p w:rsidR="00297997" w:rsidRDefault="00297997">
      <w:pPr>
        <w:pStyle w:val="ConsPlusNormal"/>
        <w:spacing w:before="200"/>
        <w:ind w:firstLine="540"/>
        <w:jc w:val="both"/>
      </w:pPr>
      <w:r>
        <w:t xml:space="preserve">12.1. </w:t>
      </w:r>
      <w:proofErr w:type="gramStart"/>
      <w: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t>недостижения</w:t>
      </w:r>
      <w:proofErr w:type="spellEnd"/>
      <w:r>
        <w:t xml:space="preserve"> Министерством и получателем субсидии согласия относительно таких новых условий.</w:t>
      </w:r>
      <w:proofErr w:type="gramEnd"/>
    </w:p>
    <w:p w:rsidR="00297997" w:rsidRDefault="00297997">
      <w:pPr>
        <w:pStyle w:val="ConsPlusNormal"/>
        <w:jc w:val="both"/>
      </w:pPr>
      <w:r>
        <w:t xml:space="preserve">(п. 12.1 </w:t>
      </w:r>
      <w:proofErr w:type="gramStart"/>
      <w:r>
        <w:t>введен</w:t>
      </w:r>
      <w:proofErr w:type="gramEnd"/>
      <w:r>
        <w:t xml:space="preserve"> постановлением Правительства Ульяновской области от 24.10.2022 N 603-П)</w:t>
      </w:r>
    </w:p>
    <w:p w:rsidR="00297997" w:rsidRDefault="00297997">
      <w:pPr>
        <w:pStyle w:val="ConsPlusNormal"/>
        <w:spacing w:before="200"/>
        <w:ind w:firstLine="540"/>
        <w:jc w:val="both"/>
      </w:pPr>
      <w:bookmarkStart w:id="20" w:name="P257"/>
      <w:bookmarkEnd w:id="20"/>
      <w:r>
        <w:t xml:space="preserve">13. </w:t>
      </w:r>
      <w:proofErr w:type="gramStart"/>
      <w:r>
        <w:t>Основаниями для принятия Министерством решения об отказе в предоставлении субсидии несоответствие сведений, содержащихся в документах условиям, установленным пунктами 4 и 5 настоящих Правил, несоответствие заявителя требованиям, установленным пунктом 7 настоящих Правил, несоответствие расчета объема субсидии положениям, предусмотренным пунктом 6 настоящих Правил, а равно представление заявителем документов не в полном объеме и (или) с нарушением предъявляемых к ним требований и (или</w:t>
      </w:r>
      <w:proofErr w:type="gramEnd"/>
      <w:r>
        <w:t>) наличие в документах неполных и (или) недостоверных сведений либо представление таких документов по истечении срока, установленного пунктом 10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отзыв заявления заявителем.</w:t>
      </w:r>
    </w:p>
    <w:p w:rsidR="00297997" w:rsidRDefault="00297997">
      <w:pPr>
        <w:pStyle w:val="ConsPlusNormal"/>
        <w:jc w:val="both"/>
      </w:pPr>
      <w:r>
        <w:t>(в ред. постановлений Правительства Ульяновской области от 02.06.2021 N 216-П, от 24.10.2022 N 603-П)</w:t>
      </w:r>
    </w:p>
    <w:p w:rsidR="00297997" w:rsidRDefault="00297997">
      <w:pPr>
        <w:pStyle w:val="ConsPlusNormal"/>
        <w:spacing w:before="200"/>
        <w:ind w:firstLine="540"/>
        <w:jc w:val="both"/>
      </w:pPr>
      <w:r>
        <w:t xml:space="preserve">13.1. </w:t>
      </w:r>
      <w:proofErr w:type="gramStart"/>
      <w:r>
        <w:t>В случае представления получателем субсидии в Министерство соответствующего заявления об отзыве заявления до заключения соглашения о предоставлении</w:t>
      </w:r>
      <w:proofErr w:type="gramEnd"/>
      <w:r>
        <w:t xml:space="preserve">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 Данное решение отражается в уведомлении, которое направляется получателю субсидии в форме, обеспечивающей возможность подтверждения факта направления уведомления, запись о принятом решении вносится в журнал регистрации.</w:t>
      </w:r>
    </w:p>
    <w:p w:rsidR="00297997" w:rsidRDefault="00297997">
      <w:pPr>
        <w:pStyle w:val="ConsPlusNormal"/>
        <w:jc w:val="both"/>
      </w:pPr>
      <w:r>
        <w:t>(в ред. постановлений Правительства Ульяновской области от 02.06.2021 N 216-П, от 21.07.2022 N 418-П)</w:t>
      </w:r>
    </w:p>
    <w:p w:rsidR="00297997" w:rsidRDefault="00297997">
      <w:pPr>
        <w:pStyle w:val="ConsPlusNormal"/>
        <w:spacing w:before="200"/>
        <w:ind w:firstLine="540"/>
        <w:jc w:val="both"/>
      </w:pPr>
      <w:r>
        <w:t xml:space="preserve">14. </w:t>
      </w:r>
      <w:proofErr w:type="gramStart"/>
      <w:r>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представившим заявления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roofErr w:type="gramEnd"/>
    </w:p>
    <w:p w:rsidR="00297997" w:rsidRDefault="00297997">
      <w:pPr>
        <w:pStyle w:val="ConsPlusNormal"/>
        <w:jc w:val="both"/>
      </w:pPr>
      <w:r>
        <w:t>(в ред. постановлений Правительства Ульяновской области от 29.05.2018 N 230-П, от 06.05.2019 N 189-П, от 23.03.2020 N 127-П)</w:t>
      </w:r>
    </w:p>
    <w:p w:rsidR="00297997" w:rsidRDefault="00297997">
      <w:pPr>
        <w:pStyle w:val="ConsPlusNormal"/>
        <w:spacing w:before="200"/>
        <w:ind w:firstLine="540"/>
        <w:jc w:val="both"/>
      </w:pPr>
      <w:r>
        <w:t xml:space="preserve">15. Заявитель, в отношении которого Министерством принято решение об отказе в </w:t>
      </w:r>
      <w:r>
        <w:lastRenderedPageBreak/>
        <w:t>предоставлении субсидии, вправе обжаловать такое решение в соответствии с законодательством Российской Федерации.</w:t>
      </w:r>
    </w:p>
    <w:p w:rsidR="00297997" w:rsidRDefault="00297997">
      <w:pPr>
        <w:pStyle w:val="ConsPlusNormal"/>
        <w:jc w:val="both"/>
      </w:pPr>
      <w:r>
        <w:t>(п. 15 в ред. постановления Правительства Ульяновской области от 29.05.2018 N 230-П)</w:t>
      </w:r>
    </w:p>
    <w:p w:rsidR="00297997" w:rsidRDefault="00297997">
      <w:pPr>
        <w:pStyle w:val="ConsPlusNormal"/>
        <w:spacing w:before="200"/>
        <w:ind w:firstLine="540"/>
        <w:jc w:val="both"/>
      </w:pPr>
      <w:r>
        <w:t>16. Заявитель после устранения обстоятельств, послуживших основанием для принятия решения об отказе в предоставлении ему субсидий, вправе повторно обратиться в Министерство с заявлением, за исключением случая, когда указанное решение было принято в связи с представлением документов по истечении срока, установленного пунктом 10 настоящих Правил, или отзыва заявления заявителем.</w:t>
      </w:r>
    </w:p>
    <w:p w:rsidR="00297997" w:rsidRDefault="00297997">
      <w:pPr>
        <w:pStyle w:val="ConsPlusNormal"/>
        <w:jc w:val="both"/>
      </w:pPr>
      <w:r>
        <w:t>(в ред. постановлений Правительства Ульяновской области от 23.03.2020 N 127-П, от 02.06.2021 N 216-П, от 24.10.2022 N 603-П)</w:t>
      </w:r>
    </w:p>
    <w:p w:rsidR="00297997" w:rsidRDefault="00297997">
      <w:pPr>
        <w:pStyle w:val="ConsPlusNormal"/>
        <w:spacing w:before="200"/>
        <w:ind w:firstLine="540"/>
        <w:jc w:val="both"/>
      </w:pPr>
      <w:r>
        <w:t>17.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297997" w:rsidRDefault="00297997">
      <w:pPr>
        <w:pStyle w:val="ConsPlusNormal"/>
        <w:spacing w:before="200"/>
        <w:ind w:firstLine="540"/>
        <w:jc w:val="both"/>
      </w:pPr>
      <w: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абзацем третьим пункта 23 настоящих Правил. </w:t>
      </w:r>
      <w:proofErr w:type="gramStart"/>
      <w: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t xml:space="preserve">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297997" w:rsidRDefault="00297997">
      <w:pPr>
        <w:pStyle w:val="ConsPlusNormal"/>
        <w:spacing w:before="200"/>
        <w:ind w:firstLine="540"/>
        <w:jc w:val="both"/>
      </w:pPr>
      <w: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297997" w:rsidRDefault="00297997">
      <w:pPr>
        <w:pStyle w:val="ConsPlusNormal"/>
        <w:jc w:val="both"/>
      </w:pPr>
      <w:r>
        <w:t>(п. 17 в ред. постановления Правительства Ульяновской области от 24.10.2022 N 603-П)</w:t>
      </w:r>
    </w:p>
    <w:p w:rsidR="00297997" w:rsidRDefault="00297997">
      <w:pPr>
        <w:pStyle w:val="ConsPlusNormal"/>
        <w:spacing w:before="200"/>
        <w:ind w:firstLine="540"/>
        <w:jc w:val="both"/>
      </w:pPr>
      <w:r>
        <w:t>17.1. Планируемыми результатами предоставления субсидий являются:</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r>
        <w:t>1) поставка на территорию Ульяновской области продукции промышленной переработки сырья в году, в котором хозяйствующий субъект обратился за получением субсидий, - в случае предоставления субсидий в целях возмещения части затрат, указанных в подпунктах 1 и 2 пункта 5 настоящих Правил;</w:t>
      </w:r>
    </w:p>
    <w:p w:rsidR="00297997" w:rsidRDefault="00297997">
      <w:pPr>
        <w:pStyle w:val="ConsPlusNormal"/>
        <w:spacing w:before="200"/>
        <w:ind w:firstLine="540"/>
        <w:jc w:val="both"/>
      </w:pPr>
      <w:proofErr w:type="gramStart"/>
      <w:r>
        <w:t>2) увеличение объема производства продукции на территории Ульяновской области в году, в котором хозяйствующий субъект обратился за получением субсидий, по сравнению с объемом производства продукции, наблюдаемым органами государственного статистического учета в Ульяновской области в течение года, предшествующего году, в котором хозяйствующий субъект обратился за получением субсидий, - в случае предоставления субсидий в целях возмещения части затрат, указанных в подпунктах 3 - 5</w:t>
      </w:r>
      <w:proofErr w:type="gramEnd"/>
      <w:r>
        <w:t xml:space="preserve"> пункта 5 настоящих Правил;</w:t>
      </w:r>
    </w:p>
    <w:p w:rsidR="00297997" w:rsidRDefault="00297997">
      <w:pPr>
        <w:pStyle w:val="ConsPlusNormal"/>
        <w:spacing w:before="200"/>
        <w:ind w:firstLine="540"/>
        <w:jc w:val="both"/>
      </w:pPr>
      <w:proofErr w:type="gramStart"/>
      <w:r>
        <w:t>3) размер среднемесячной заработной платы работников, указанных в подпункте "а" подпункта 11 пункта 7 настоящих Правил, за текущий финансовый год должен быть равен или превышать размер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за год, предшествующий году, в котором получателю субсидии предоставлена субсидия.</w:t>
      </w:r>
      <w:proofErr w:type="gramEnd"/>
    </w:p>
    <w:p w:rsidR="00297997" w:rsidRDefault="00297997">
      <w:pPr>
        <w:pStyle w:val="ConsPlusNormal"/>
        <w:jc w:val="both"/>
      </w:pPr>
      <w:r>
        <w:t>(</w:t>
      </w:r>
      <w:proofErr w:type="spellStart"/>
      <w:r>
        <w:t>пп</w:t>
      </w:r>
      <w:proofErr w:type="spellEnd"/>
      <w:r>
        <w:t xml:space="preserve">. 3 </w:t>
      </w:r>
      <w:proofErr w:type="gramStart"/>
      <w:r>
        <w:t>введен</w:t>
      </w:r>
      <w:proofErr w:type="gramEnd"/>
      <w:r>
        <w:t xml:space="preserve"> постановлением Правительства Ульяновской области от 24.10.2022 N 603-П)</w:t>
      </w:r>
    </w:p>
    <w:p w:rsidR="00297997" w:rsidRDefault="00297997">
      <w:pPr>
        <w:pStyle w:val="ConsPlusNormal"/>
        <w:jc w:val="both"/>
      </w:pPr>
      <w:r>
        <w:t>(п. 17.1 в ред. постановления Правительства Ульяновской области от 15.07.2020 N 374-П)</w:t>
      </w:r>
    </w:p>
    <w:p w:rsidR="00297997" w:rsidRDefault="00297997">
      <w:pPr>
        <w:pStyle w:val="ConsPlusNormal"/>
        <w:spacing w:before="200"/>
        <w:ind w:firstLine="540"/>
        <w:jc w:val="both"/>
      </w:pPr>
      <w:r>
        <w:t>17.2.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субсидии.</w:t>
      </w:r>
    </w:p>
    <w:p w:rsidR="00297997" w:rsidRDefault="00297997">
      <w:pPr>
        <w:pStyle w:val="ConsPlusNormal"/>
        <w:jc w:val="both"/>
      </w:pPr>
      <w:r>
        <w:t xml:space="preserve">(в ред. постановлений Правительства Ульяновской области от 21.07.2022 N 418-П, от 24.10.2022 N </w:t>
      </w:r>
      <w:r>
        <w:lastRenderedPageBreak/>
        <w:t>603-П)</w:t>
      </w:r>
    </w:p>
    <w:p w:rsidR="00297997" w:rsidRDefault="00297997">
      <w:pPr>
        <w:pStyle w:val="ConsPlusNormal"/>
        <w:spacing w:before="200"/>
        <w:ind w:firstLine="540"/>
        <w:jc w:val="both"/>
      </w:pPr>
      <w:r>
        <w:t>18. Субсидии перечисляются единовременно не позднее десятого рабочего дня после дня принятия Министерством решения о предоставлении субсидии. Субсидии перечисляются с лицевого счета Министерства, открытого в Министерстве финансов Ульяновской области, на счет, открытый получателям субсидий в кредитной организации.</w:t>
      </w:r>
    </w:p>
    <w:p w:rsidR="00297997" w:rsidRDefault="00297997">
      <w:pPr>
        <w:pStyle w:val="ConsPlusNormal"/>
        <w:jc w:val="both"/>
      </w:pPr>
      <w:r>
        <w:t xml:space="preserve">(в ред. постановлений Правительства Ульяновской области от 29.05.2018 N 230-П, от 10.12.2018 N 634-П, от 23.03.2020 N 127-П, от 02.06.2021 N 216-П, </w:t>
      </w:r>
      <w:proofErr w:type="gramStart"/>
      <w:r>
        <w:t>от</w:t>
      </w:r>
      <w:proofErr w:type="gramEnd"/>
      <w:r>
        <w:t xml:space="preserve"> 24.10.2022 N 603-П)</w:t>
      </w:r>
    </w:p>
    <w:p w:rsidR="00297997" w:rsidRDefault="00297997">
      <w:pPr>
        <w:pStyle w:val="ConsPlusNormal"/>
        <w:spacing w:before="200"/>
        <w:ind w:firstLine="540"/>
        <w:jc w:val="both"/>
      </w:pPr>
      <w:r>
        <w:t>19. Утратил силу. - Постановление Правительства Ульяновской области от 29.05.2018 N 230-П.</w:t>
      </w:r>
    </w:p>
    <w:p w:rsidR="00297997" w:rsidRDefault="00297997">
      <w:pPr>
        <w:pStyle w:val="ConsPlusNormal"/>
        <w:spacing w:before="200"/>
        <w:ind w:firstLine="540"/>
        <w:jc w:val="both"/>
      </w:pPr>
      <w:r>
        <w:t>20. Утратил силу. - Постановление Правительства Ульяновской области от 10.12.2018 N 634-П.</w:t>
      </w:r>
    </w:p>
    <w:p w:rsidR="00297997" w:rsidRDefault="00297997">
      <w:pPr>
        <w:pStyle w:val="ConsPlusNormal"/>
        <w:spacing w:before="200"/>
        <w:ind w:firstLine="540"/>
        <w:jc w:val="both"/>
      </w:pPr>
      <w:r>
        <w:t>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подпункте "в" подпункта 6 пункта 12 настоящих Правил.</w:t>
      </w:r>
    </w:p>
    <w:p w:rsidR="00297997" w:rsidRDefault="00297997">
      <w:pPr>
        <w:pStyle w:val="ConsPlusNormal"/>
        <w:jc w:val="both"/>
      </w:pPr>
      <w:r>
        <w:t xml:space="preserve">(в ред. постановлений Правительства Ульяновской области от 23.03.2020 N 127-П, от 10.08.2021 N 365-П, от 09.03.2022 N 111-П, от 21.07.2022 N 418-П, </w:t>
      </w:r>
      <w:proofErr w:type="gramStart"/>
      <w:r>
        <w:t>от</w:t>
      </w:r>
      <w:proofErr w:type="gramEnd"/>
      <w:r>
        <w:t xml:space="preserve"> 24.10.2022 N 603-П)</w:t>
      </w:r>
    </w:p>
    <w:p w:rsidR="00297997" w:rsidRDefault="002979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97997">
        <w:tc>
          <w:tcPr>
            <w:tcW w:w="60" w:type="dxa"/>
            <w:tcBorders>
              <w:top w:val="nil"/>
              <w:left w:val="nil"/>
              <w:bottom w:val="nil"/>
              <w:right w:val="nil"/>
            </w:tcBorders>
            <w:shd w:val="clear" w:color="auto" w:fill="CED3F1"/>
            <w:tcMar>
              <w:top w:w="0" w:type="dxa"/>
              <w:left w:w="0" w:type="dxa"/>
              <w:bottom w:w="0" w:type="dxa"/>
              <w:right w:w="0" w:type="dxa"/>
            </w:tcMar>
          </w:tcPr>
          <w:p w:rsidR="00297997" w:rsidRDefault="002979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997" w:rsidRDefault="002979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997" w:rsidRDefault="00297997">
            <w:pPr>
              <w:pStyle w:val="ConsPlusNormal"/>
              <w:jc w:val="both"/>
            </w:pPr>
            <w:proofErr w:type="spellStart"/>
            <w:r>
              <w:rPr>
                <w:color w:val="392C69"/>
              </w:rPr>
              <w:t>Абз</w:t>
            </w:r>
            <w:proofErr w:type="spellEnd"/>
            <w:r>
              <w:rPr>
                <w:color w:val="392C69"/>
              </w:rPr>
              <w:t>. второй п. 21 вступает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97997" w:rsidRDefault="00297997">
            <w:pPr>
              <w:pStyle w:val="ConsPlusNormal"/>
            </w:pPr>
          </w:p>
        </w:tc>
      </w:tr>
    </w:tbl>
    <w:p w:rsidR="00297997" w:rsidRDefault="00297997">
      <w:pPr>
        <w:pStyle w:val="ConsPlusNormal"/>
        <w:spacing w:before="260"/>
        <w:ind w:firstLine="540"/>
        <w:jc w:val="both"/>
      </w:pPr>
      <w:r>
        <w:t>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bookmarkStart w:id="21" w:name="P289"/>
      <w:bookmarkEnd w:id="21"/>
      <w:r>
        <w:t xml:space="preserve">22. В случае нарушения получателем субсидии условий, установленных при предоставлении субсидии, установления фактов наличия в представленных получателем субсидии документах недостоверных сведений, несоблюдения получателем субсидии условия соглашения о предоставлении субсидии, предусмотренного подпунктом "г" подпункта 6 пункта 12 настоящих Правил, </w:t>
      </w:r>
      <w:proofErr w:type="gramStart"/>
      <w:r>
        <w:t>выявленных</w:t>
      </w:r>
      <w:proofErr w:type="gramEnd"/>
      <w: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proofErr w:type="gramStart"/>
      <w:r>
        <w:t>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подпункте "</w:t>
      </w:r>
      <w:proofErr w:type="spellStart"/>
      <w:r>
        <w:t>д</w:t>
      </w:r>
      <w:proofErr w:type="spellEnd"/>
      <w:r>
        <w:t>" подпункта 6 пункта 12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w:t>
      </w:r>
      <w:proofErr w:type="gramEnd"/>
      <w:r>
        <w:t xml:space="preserve"> подлежит возврату в областной бюджет Ульяновской области в полном объеме.</w:t>
      </w:r>
    </w:p>
    <w:p w:rsidR="00297997" w:rsidRDefault="00297997">
      <w:pPr>
        <w:pStyle w:val="ConsPlusNormal"/>
        <w:jc w:val="both"/>
      </w:pPr>
      <w:r>
        <w:t>(в ред. постановлений Правительства Ульяновской области от 21.07.2022 N 418-П, от 24.10.2022 N 603-П)</w:t>
      </w:r>
    </w:p>
    <w:p w:rsidR="00297997" w:rsidRDefault="00297997">
      <w:pPr>
        <w:pStyle w:val="ConsPlusNormal"/>
        <w:spacing w:before="200"/>
        <w:ind w:firstLine="540"/>
        <w:jc w:val="both"/>
      </w:pPr>
      <w:r>
        <w:t xml:space="preserve">В случае </w:t>
      </w:r>
      <w:proofErr w:type="spellStart"/>
      <w:r>
        <w:t>недостижения</w:t>
      </w:r>
      <w:proofErr w:type="spellEnd"/>
      <w:r>
        <w:t xml:space="preserve"> получателем субсидии результатов предоставления субсидии субсидия подлежит возврату в областной бюджет Ульяновской области в объеме, пропорциональном величинам недостигнутых значений указанных результатов.</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r>
        <w:t xml:space="preserve">Возврат субсидии не осуществляется в случае </w:t>
      </w:r>
      <w:proofErr w:type="spellStart"/>
      <w:r>
        <w:t>недостижения</w:t>
      </w:r>
      <w:proofErr w:type="spellEnd"/>
      <w:r>
        <w:t xml:space="preserve"> получателем субсидии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bookmarkStart w:id="22" w:name="P297"/>
      <w:bookmarkEnd w:id="22"/>
      <w:r>
        <w:t xml:space="preserve">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w:t>
      </w:r>
      <w:r>
        <w:lastRenderedPageBreak/>
        <w:t>подтвержденного соответствующим правовым актом;</w:t>
      </w:r>
    </w:p>
    <w:p w:rsidR="00297997" w:rsidRDefault="00297997">
      <w:pPr>
        <w:pStyle w:val="ConsPlusNormal"/>
        <w:spacing w:before="200"/>
        <w:ind w:firstLine="540"/>
        <w:jc w:val="both"/>
      </w:pPr>
      <w: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исполнительного органа Ульяновской области, осуществляющего государственное управление в сфере ветеринарии;</w:t>
      </w:r>
    </w:p>
    <w:p w:rsidR="00297997" w:rsidRDefault="00297997">
      <w:pPr>
        <w:pStyle w:val="ConsPlusNormal"/>
        <w:jc w:val="both"/>
      </w:pPr>
      <w:r>
        <w:t>(в ред. постановления Правительства Ульяновской области от 24.10.2022 N 603-П)</w:t>
      </w:r>
    </w:p>
    <w:p w:rsidR="00297997" w:rsidRDefault="00297997">
      <w:pPr>
        <w:pStyle w:val="ConsPlusNormal"/>
        <w:spacing w:before="200"/>
        <w:ind w:firstLine="540"/>
        <w:jc w:val="both"/>
      </w:pPr>
      <w: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97997" w:rsidRDefault="00297997">
      <w:pPr>
        <w:pStyle w:val="ConsPlusNormal"/>
        <w:spacing w:before="200"/>
        <w:ind w:firstLine="540"/>
        <w:jc w:val="both"/>
      </w:pPr>
      <w:bookmarkStart w:id="23" w:name="P301"/>
      <w:bookmarkEnd w:id="23"/>
      <w: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297997" w:rsidRDefault="00297997">
      <w:pPr>
        <w:pStyle w:val="ConsPlusNormal"/>
        <w:spacing w:before="200"/>
        <w:ind w:firstLine="540"/>
        <w:jc w:val="both"/>
      </w:pPr>
      <w:r>
        <w:t>В случае наступления обстоятельств непреодолимой силы получатель субсидии представляет в Министерство вместе с отчетом о достижении значений результатов предоставления субсидии соответствующий документ, указанный в абзацах пятом - восьмом настоящего пункта, который подтверждает наличие и продолжительность действия обстоятельств непреодолимой силы.</w:t>
      </w:r>
    </w:p>
    <w:p w:rsidR="00297997" w:rsidRDefault="00297997">
      <w:pPr>
        <w:pStyle w:val="ConsPlusNormal"/>
        <w:jc w:val="both"/>
      </w:pPr>
      <w:r>
        <w:t>(в ред. постановлений Правительства Ульяновской области от 21.07.2022 N 418-П, от 24.10.2022 N 603-П)</w:t>
      </w:r>
    </w:p>
    <w:p w:rsidR="00297997" w:rsidRDefault="00297997">
      <w:pPr>
        <w:pStyle w:val="ConsPlusNormal"/>
        <w:jc w:val="both"/>
      </w:pPr>
      <w:r>
        <w:t>(п. 22 в ред. постановления Правительства Ульяновской области от 02.06.2021 N 216-П)</w:t>
      </w:r>
    </w:p>
    <w:p w:rsidR="00297997" w:rsidRDefault="00297997">
      <w:pPr>
        <w:pStyle w:val="ConsPlusNormal"/>
        <w:spacing w:before="200"/>
        <w:ind w:firstLine="540"/>
        <w:jc w:val="both"/>
      </w:pPr>
      <w:r>
        <w:t xml:space="preserve">23. </w:t>
      </w:r>
      <w:proofErr w:type="gramStart"/>
      <w:r>
        <w:t>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оснований, перечисленных в пункте 22 настоящих Правил, являющихся основаниями для возврата субсидии, требования о необходимости возврата субсидий в течение 30 календарных дней со дня получения указанного требования.</w:t>
      </w:r>
      <w:proofErr w:type="gramEnd"/>
    </w:p>
    <w:p w:rsidR="00297997" w:rsidRDefault="00297997">
      <w:pPr>
        <w:pStyle w:val="ConsPlusNormal"/>
        <w:jc w:val="both"/>
      </w:pPr>
      <w:r>
        <w:t>(в ред. постановлений Правительства Ульяновской области от 29.05.2018 N 230-П, от 10.12.2018 N 634-П, от 23.03.2020 N 127-П, от 02.06.2021 N 216-П)</w:t>
      </w:r>
    </w:p>
    <w:p w:rsidR="00297997" w:rsidRDefault="00297997">
      <w:pPr>
        <w:pStyle w:val="ConsPlusNormal"/>
        <w:spacing w:before="200"/>
        <w:ind w:firstLine="540"/>
        <w:jc w:val="both"/>
      </w:pPr>
      <w:r>
        <w:t>Возврат субсидий осуществляется получателем субсидий в следующем порядке:</w:t>
      </w:r>
    </w:p>
    <w:p w:rsidR="00297997" w:rsidRDefault="00297997">
      <w:pPr>
        <w:pStyle w:val="ConsPlusNormal"/>
        <w:jc w:val="both"/>
      </w:pPr>
      <w:r>
        <w:t>(в ред. постановления Правительства Ульяновской области от 23.03.2020 N 127-П)</w:t>
      </w:r>
    </w:p>
    <w:p w:rsidR="00297997" w:rsidRDefault="00297997">
      <w:pPr>
        <w:pStyle w:val="ConsPlusNormal"/>
        <w:spacing w:before="200"/>
        <w:ind w:firstLine="540"/>
        <w:jc w:val="both"/>
      </w:pPr>
      <w:bookmarkStart w:id="24" w:name="P309"/>
      <w:bookmarkEnd w:id="24"/>
      <w:r>
        <w:t>возврат субсидий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297997" w:rsidRDefault="00297997">
      <w:pPr>
        <w:pStyle w:val="ConsPlusNormal"/>
        <w:jc w:val="both"/>
      </w:pPr>
      <w:r>
        <w:t>(в ред. постановлений Правительства Ульяновской области от 23.03.2020 N 127-П, от 02.06.2021 N 216-П)</w:t>
      </w:r>
    </w:p>
    <w:p w:rsidR="00297997" w:rsidRDefault="00297997">
      <w:pPr>
        <w:pStyle w:val="ConsPlusNormal"/>
        <w:spacing w:before="200"/>
        <w:ind w:firstLine="540"/>
        <w:jc w:val="both"/>
      </w:pPr>
      <w: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субсидий в требовании о возврате субсидии.</w:t>
      </w:r>
    </w:p>
    <w:p w:rsidR="00297997" w:rsidRDefault="00297997">
      <w:pPr>
        <w:pStyle w:val="ConsPlusNormal"/>
        <w:jc w:val="both"/>
      </w:pPr>
      <w:r>
        <w:t>(в ред. постановлений Правительства Ульяновской области от 29.05.2018 N 230-П, от 23.03.2020 N 127-П, от 02.06.2021 N 216-П)</w:t>
      </w:r>
    </w:p>
    <w:p w:rsidR="00297997" w:rsidRDefault="00297997">
      <w:pPr>
        <w:pStyle w:val="ConsPlusNormal"/>
        <w:spacing w:before="200"/>
        <w:ind w:firstLine="540"/>
        <w:jc w:val="both"/>
      </w:pPr>
      <w: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297997" w:rsidRDefault="00297997">
      <w:pPr>
        <w:pStyle w:val="ConsPlusNormal"/>
        <w:jc w:val="both"/>
      </w:pPr>
      <w:r>
        <w:t>(в ред. постановлений Правительства Ульяновской области от 23.03.2017 N 132-П, от 23.03.2020 N 127-П)</w:t>
      </w:r>
    </w:p>
    <w:p w:rsidR="00297997" w:rsidRDefault="00297997">
      <w:pPr>
        <w:pStyle w:val="ConsPlusNormal"/>
        <w:spacing w:before="200"/>
        <w:ind w:firstLine="540"/>
        <w:jc w:val="both"/>
      </w:pPr>
      <w:r>
        <w:t xml:space="preserve">24. </w:t>
      </w:r>
      <w:proofErr w:type="gramStart"/>
      <w: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297997" w:rsidRDefault="00297997">
      <w:pPr>
        <w:pStyle w:val="ConsPlusNormal"/>
        <w:jc w:val="both"/>
      </w:pPr>
      <w:r>
        <w:t xml:space="preserve">(в ред. постановлений Правительства Ульяновской области от 23.03.2017 N 132-П, от 29.05.2018 N 230-П, от 10.12.2018 N 634-П, от 23.03.2020 N 127-П, </w:t>
      </w:r>
      <w:proofErr w:type="gramStart"/>
      <w:r>
        <w:t>от</w:t>
      </w:r>
      <w:proofErr w:type="gramEnd"/>
      <w:r>
        <w:t xml:space="preserve"> 02.06.2021 N 216-П)</w:t>
      </w:r>
    </w:p>
    <w:p w:rsidR="00297997" w:rsidRDefault="00297997">
      <w:pPr>
        <w:pStyle w:val="ConsPlusNormal"/>
        <w:spacing w:before="200"/>
        <w:ind w:firstLine="540"/>
        <w:jc w:val="both"/>
      </w:pPr>
      <w:r>
        <w:lastRenderedPageBreak/>
        <w:t>25. Утратил силу. - Постановление Правительства Ульяновской области от 23.03.2020 N 127-П.</w:t>
      </w:r>
    </w:p>
    <w:p w:rsidR="00297997" w:rsidRDefault="00297997">
      <w:pPr>
        <w:pStyle w:val="ConsPlusNormal"/>
        <w:jc w:val="both"/>
      </w:pPr>
    </w:p>
    <w:p w:rsidR="00297997" w:rsidRDefault="00297997">
      <w:pPr>
        <w:pStyle w:val="ConsPlusNormal"/>
        <w:jc w:val="both"/>
      </w:pPr>
    </w:p>
    <w:p w:rsidR="00297997" w:rsidRDefault="00297997">
      <w:pPr>
        <w:pStyle w:val="ConsPlusNormal"/>
        <w:jc w:val="both"/>
      </w:pPr>
    </w:p>
    <w:p w:rsidR="00297997" w:rsidRDefault="00297997">
      <w:pPr>
        <w:pStyle w:val="ConsPlusNormal"/>
        <w:jc w:val="both"/>
      </w:pPr>
    </w:p>
    <w:p w:rsidR="00297997" w:rsidRDefault="00297997">
      <w:pPr>
        <w:pStyle w:val="ConsPlusNormal"/>
        <w:jc w:val="both"/>
      </w:pPr>
    </w:p>
    <w:p w:rsidR="00297997" w:rsidRDefault="00297997">
      <w:pPr>
        <w:pStyle w:val="ConsPlusNormal"/>
        <w:jc w:val="right"/>
        <w:outlineLvl w:val="1"/>
      </w:pPr>
      <w:r>
        <w:t>Приложение</w:t>
      </w:r>
    </w:p>
    <w:p w:rsidR="00297997" w:rsidRDefault="00297997">
      <w:pPr>
        <w:pStyle w:val="ConsPlusNormal"/>
        <w:jc w:val="right"/>
      </w:pPr>
      <w:r>
        <w:t>к Правилам</w:t>
      </w:r>
    </w:p>
    <w:p w:rsidR="00297997" w:rsidRDefault="00297997">
      <w:pPr>
        <w:pStyle w:val="ConsPlusNormal"/>
        <w:jc w:val="both"/>
      </w:pPr>
    </w:p>
    <w:p w:rsidR="00297997" w:rsidRDefault="00297997">
      <w:pPr>
        <w:pStyle w:val="ConsPlusNormal"/>
        <w:jc w:val="center"/>
      </w:pPr>
      <w:r>
        <w:t>ОТЧЕТ</w:t>
      </w:r>
    </w:p>
    <w:p w:rsidR="00297997" w:rsidRDefault="00297997">
      <w:pPr>
        <w:pStyle w:val="ConsPlusNormal"/>
        <w:jc w:val="center"/>
      </w:pPr>
      <w:r>
        <w:t>о достижении результата предоставления субсидии</w:t>
      </w:r>
    </w:p>
    <w:p w:rsidR="00297997" w:rsidRDefault="00297997">
      <w:pPr>
        <w:pStyle w:val="ConsPlusNormal"/>
        <w:jc w:val="both"/>
      </w:pPr>
    </w:p>
    <w:p w:rsidR="00297997" w:rsidRDefault="00297997">
      <w:pPr>
        <w:pStyle w:val="ConsPlusNormal"/>
        <w:ind w:firstLine="540"/>
        <w:jc w:val="both"/>
      </w:pPr>
      <w:r>
        <w:t>Утратил силу. - Постановление Правительства Ульяновской области от 02.06.2021 N 216-П.</w:t>
      </w:r>
    </w:p>
    <w:p w:rsidR="00297997" w:rsidRDefault="00297997">
      <w:pPr>
        <w:pStyle w:val="ConsPlusNormal"/>
        <w:jc w:val="both"/>
      </w:pPr>
    </w:p>
    <w:p w:rsidR="00297997" w:rsidRDefault="00297997">
      <w:pPr>
        <w:pStyle w:val="ConsPlusNormal"/>
        <w:jc w:val="both"/>
      </w:pPr>
    </w:p>
    <w:p w:rsidR="00297997" w:rsidRDefault="00297997">
      <w:pPr>
        <w:pStyle w:val="ConsPlusNormal"/>
        <w:pBdr>
          <w:bottom w:val="single" w:sz="6" w:space="0" w:color="auto"/>
        </w:pBdr>
        <w:spacing w:before="100" w:after="100"/>
        <w:jc w:val="both"/>
        <w:rPr>
          <w:sz w:val="2"/>
          <w:szCs w:val="2"/>
        </w:rPr>
      </w:pPr>
    </w:p>
    <w:p w:rsidR="00832483" w:rsidRDefault="00832483">
      <w:bookmarkStart w:id="25" w:name="_GoBack"/>
      <w:bookmarkEnd w:id="25"/>
    </w:p>
    <w:sectPr w:rsidR="00832483" w:rsidSect="00987AB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7997"/>
    <w:rsid w:val="001654FD"/>
    <w:rsid w:val="00297997"/>
    <w:rsid w:val="0058527D"/>
    <w:rsid w:val="00832483"/>
    <w:rsid w:val="0098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9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979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9799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9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979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9799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8690</Words>
  <Characters>49536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Богаченко</dc:creator>
  <cp:lastModifiedBy>Пользователь</cp:lastModifiedBy>
  <cp:revision>3</cp:revision>
  <dcterms:created xsi:type="dcterms:W3CDTF">2022-10-28T07:14:00Z</dcterms:created>
  <dcterms:modified xsi:type="dcterms:W3CDTF">2022-10-28T07:14:00Z</dcterms:modified>
</cp:coreProperties>
</file>